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251AAB" w:rsidTr="005A6501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AAB" w:rsidRDefault="00251AAB" w:rsidP="005A6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251AAB" w:rsidRDefault="00251AAB" w:rsidP="005A6501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251AAB" w:rsidRDefault="00251AAB" w:rsidP="00251AAB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40114B" w:rsidRDefault="00CE1251" w:rsidP="0040114B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40114B">
        <w:rPr>
          <w:rFonts w:eastAsia="MS Mincho"/>
          <w:bCs/>
          <w:spacing w:val="-2"/>
          <w:sz w:val="28"/>
          <w:szCs w:val="28"/>
          <w:lang w:val="be-BY"/>
        </w:rPr>
        <w:t>КАРАР                                                                                ПОСТАНОВЛЕНИЕ</w:t>
      </w:r>
    </w:p>
    <w:p w:rsidR="0040114B" w:rsidRDefault="0040114B" w:rsidP="0040114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</w:t>
      </w:r>
      <w:r w:rsidR="00F14BBB">
        <w:rPr>
          <w:rFonts w:eastAsia="MS Mincho"/>
          <w:bCs/>
          <w:spacing w:val="-2"/>
          <w:sz w:val="28"/>
          <w:szCs w:val="28"/>
        </w:rPr>
        <w:t xml:space="preserve">     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F908E2">
        <w:rPr>
          <w:rFonts w:eastAsia="MS Mincho"/>
          <w:bCs/>
          <w:spacing w:val="-2"/>
          <w:sz w:val="28"/>
          <w:szCs w:val="28"/>
        </w:rPr>
        <w:t>17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F14BBB">
        <w:rPr>
          <w:rFonts w:eastAsia="MS Mincho"/>
          <w:bCs/>
          <w:spacing w:val="-2"/>
          <w:sz w:val="28"/>
          <w:szCs w:val="28"/>
        </w:rPr>
        <w:t>май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F14BBB">
        <w:rPr>
          <w:rFonts w:eastAsia="MS Mincho"/>
          <w:bCs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spacing w:val="-2"/>
          <w:sz w:val="28"/>
          <w:szCs w:val="28"/>
          <w:lang w:val="be-BY"/>
        </w:rPr>
        <w:t>й.                                №</w:t>
      </w:r>
      <w:r w:rsidR="00931D47">
        <w:rPr>
          <w:rFonts w:eastAsia="MS Mincho"/>
          <w:bCs/>
          <w:spacing w:val="-2"/>
          <w:sz w:val="28"/>
          <w:szCs w:val="28"/>
          <w:lang w:val="be-BY"/>
        </w:rPr>
        <w:t>12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</w:t>
      </w:r>
      <w:r w:rsidR="00F908E2">
        <w:rPr>
          <w:rFonts w:eastAsia="MS Mincho"/>
          <w:bCs/>
          <w:spacing w:val="-2"/>
          <w:sz w:val="28"/>
          <w:szCs w:val="28"/>
          <w:lang w:val="be-BY"/>
        </w:rPr>
        <w:t xml:space="preserve">17 </w:t>
      </w:r>
      <w:r w:rsidR="00F14BBB">
        <w:rPr>
          <w:rFonts w:eastAsia="MS Mincho"/>
          <w:bCs/>
          <w:spacing w:val="-2"/>
          <w:sz w:val="28"/>
          <w:szCs w:val="28"/>
          <w:lang w:val="be-BY"/>
        </w:rPr>
        <w:t>мая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14BBB">
        <w:rPr>
          <w:rFonts w:eastAsia="MS Mincho"/>
          <w:bCs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DF7DC2" w:rsidRDefault="00DF7DC2" w:rsidP="0040114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251AAB" w:rsidRDefault="00251AAB" w:rsidP="0040114B">
      <w:pPr>
        <w:tabs>
          <w:tab w:val="left" w:pos="7185"/>
        </w:tabs>
        <w:rPr>
          <w:sz w:val="28"/>
          <w:szCs w:val="28"/>
        </w:rPr>
      </w:pPr>
    </w:p>
    <w:p w:rsidR="00DF7DC2" w:rsidRDefault="00DF7DC2" w:rsidP="00DF7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народного праздника «Здравствуйте, односельчане!»</w:t>
      </w:r>
    </w:p>
    <w:p w:rsidR="00DF7DC2" w:rsidRDefault="00DF7DC2" w:rsidP="00DF7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деревне </w:t>
      </w:r>
      <w:proofErr w:type="spellStart"/>
      <w:r>
        <w:rPr>
          <w:b/>
          <w:sz w:val="28"/>
          <w:szCs w:val="28"/>
        </w:rPr>
        <w:t>Кунгак</w:t>
      </w:r>
      <w:proofErr w:type="spellEnd"/>
      <w:r>
        <w:rPr>
          <w:b/>
          <w:sz w:val="28"/>
          <w:szCs w:val="28"/>
        </w:rPr>
        <w:t xml:space="preserve"> сельского  поселения </w:t>
      </w:r>
      <w:proofErr w:type="spellStart"/>
      <w:r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DF7DC2" w:rsidRDefault="00DF7DC2" w:rsidP="00DF7DC2">
      <w:pPr>
        <w:jc w:val="center"/>
        <w:rPr>
          <w:b/>
          <w:sz w:val="28"/>
          <w:szCs w:val="28"/>
        </w:rPr>
      </w:pPr>
    </w:p>
    <w:p w:rsidR="00DF7DC2" w:rsidRDefault="00DF7DC2" w:rsidP="00DF7DC2">
      <w:pPr>
        <w:jc w:val="center"/>
        <w:rPr>
          <w:b/>
          <w:sz w:val="28"/>
          <w:szCs w:val="28"/>
        </w:rPr>
      </w:pPr>
    </w:p>
    <w:p w:rsidR="00F908E2" w:rsidRDefault="00DF7DC2" w:rsidP="00F90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19.1 ч 1,  ст. 15.ч. 6 ст. 43 Федерального закона « Об общих принципах организации местного самоуправления в Российской Федерации» № 131-ФЗ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 народном творчестве и спорте, пропаганды здорового образа жизни среди населения, объединения жителей всех населенных пунктов  сельского поселения, руководствуясь  Уставом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сельсовет,</w:t>
      </w:r>
      <w:r w:rsidR="00F908E2" w:rsidRPr="00F908E2">
        <w:rPr>
          <w:sz w:val="28"/>
          <w:szCs w:val="28"/>
        </w:rPr>
        <w:t xml:space="preserve"> </w:t>
      </w:r>
      <w:r w:rsidR="00F908E2">
        <w:rPr>
          <w:sz w:val="28"/>
          <w:szCs w:val="28"/>
        </w:rPr>
        <w:t xml:space="preserve">руководствуясь  Постановлением муниципального района </w:t>
      </w:r>
      <w:proofErr w:type="spellStart"/>
      <w:r w:rsidR="00F908E2">
        <w:rPr>
          <w:sz w:val="28"/>
          <w:szCs w:val="28"/>
        </w:rPr>
        <w:t>Аскинский</w:t>
      </w:r>
      <w:proofErr w:type="spellEnd"/>
      <w:r w:rsidR="00F908E2">
        <w:rPr>
          <w:sz w:val="28"/>
          <w:szCs w:val="28"/>
        </w:rPr>
        <w:t xml:space="preserve"> район Республики Башкортостан от 16 мая 2018года №251 «О проведении в с</w:t>
      </w:r>
      <w:proofErr w:type="gramStart"/>
      <w:r w:rsidR="00F908E2">
        <w:rPr>
          <w:sz w:val="28"/>
          <w:szCs w:val="28"/>
        </w:rPr>
        <w:t>.А</w:t>
      </w:r>
      <w:proofErr w:type="gramEnd"/>
      <w:r w:rsidR="00F908E2">
        <w:rPr>
          <w:sz w:val="28"/>
          <w:szCs w:val="28"/>
        </w:rPr>
        <w:t>скино народного праздника «Сабантуй-2018»,</w:t>
      </w:r>
    </w:p>
    <w:p w:rsidR="00DF7DC2" w:rsidRDefault="00DF7DC2" w:rsidP="00F908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F7DC2" w:rsidRDefault="00DF7DC2" w:rsidP="00DF7DC2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DC2">
        <w:rPr>
          <w:b w:val="0"/>
          <w:sz w:val="28"/>
          <w:szCs w:val="28"/>
        </w:rPr>
        <w:t xml:space="preserve">1. Организовать и провести в деревне </w:t>
      </w:r>
      <w:proofErr w:type="spellStart"/>
      <w:r w:rsidRPr="00DF7DC2">
        <w:rPr>
          <w:b w:val="0"/>
          <w:sz w:val="28"/>
          <w:szCs w:val="28"/>
        </w:rPr>
        <w:t>Кунгак</w:t>
      </w:r>
      <w:proofErr w:type="spellEnd"/>
      <w:r w:rsidRPr="00DF7DC2">
        <w:rPr>
          <w:b w:val="0"/>
          <w:sz w:val="28"/>
          <w:szCs w:val="28"/>
        </w:rPr>
        <w:t xml:space="preserve"> народный праздник «Здравствуйте, односельчане!»  </w:t>
      </w:r>
      <w:r w:rsidR="00F908E2">
        <w:rPr>
          <w:b w:val="0"/>
          <w:sz w:val="28"/>
          <w:szCs w:val="28"/>
        </w:rPr>
        <w:t xml:space="preserve">11 </w:t>
      </w:r>
      <w:r w:rsidRPr="00DF7DC2">
        <w:rPr>
          <w:b w:val="0"/>
          <w:sz w:val="28"/>
          <w:szCs w:val="28"/>
        </w:rPr>
        <w:t xml:space="preserve"> июня  201</w:t>
      </w:r>
      <w:r w:rsidR="00275319">
        <w:rPr>
          <w:b w:val="0"/>
          <w:sz w:val="28"/>
          <w:szCs w:val="28"/>
        </w:rPr>
        <w:t>8</w:t>
      </w:r>
      <w:r w:rsidRPr="00DF7DC2">
        <w:rPr>
          <w:b w:val="0"/>
          <w:sz w:val="28"/>
          <w:szCs w:val="28"/>
        </w:rPr>
        <w:t xml:space="preserve"> года, приурочив данное мероприятие к </w:t>
      </w:r>
      <w:r>
        <w:rPr>
          <w:b w:val="0"/>
          <w:sz w:val="28"/>
          <w:szCs w:val="28"/>
        </w:rPr>
        <w:t>Г</w:t>
      </w:r>
      <w:r w:rsidRPr="00DF7DC2">
        <w:rPr>
          <w:b w:val="0"/>
          <w:sz w:val="28"/>
          <w:szCs w:val="28"/>
        </w:rPr>
        <w:t>оду</w:t>
      </w:r>
      <w:r w:rsidRPr="00DF7DC2">
        <w:rPr>
          <w:b w:val="0"/>
        </w:rPr>
        <w:t xml:space="preserve"> </w:t>
      </w:r>
      <w:r w:rsidR="00275319">
        <w:rPr>
          <w:b w:val="0"/>
          <w:sz w:val="28"/>
          <w:szCs w:val="28"/>
        </w:rPr>
        <w:t>семьи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7DC2" w:rsidRDefault="00DF7DC2" w:rsidP="00D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подготовке и  проведению народного праздника «Здравствуйте, односельчане!»  согласно приложению.</w:t>
      </w:r>
    </w:p>
    <w:p w:rsidR="00DF7DC2" w:rsidRDefault="00DF7DC2" w:rsidP="00D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комитету в срок до </w:t>
      </w:r>
      <w:r w:rsidR="00F13571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201</w:t>
      </w:r>
      <w:r w:rsidR="002753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подготовить и представить на утверждение план мероприятий по подготовке и проведению народного праздника «Здравствуйте, односельчане!».</w:t>
      </w:r>
    </w:p>
    <w:p w:rsidR="0046026D" w:rsidRDefault="00DF7DC2" w:rsidP="00DF7DC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 настоящего постановления оставляю за собой.</w:t>
      </w:r>
    </w:p>
    <w:p w:rsidR="00F13571" w:rsidRDefault="00F13571" w:rsidP="00DF7DC2">
      <w:pPr>
        <w:jc w:val="both"/>
        <w:rPr>
          <w:sz w:val="28"/>
          <w:szCs w:val="28"/>
        </w:rPr>
      </w:pPr>
    </w:p>
    <w:p w:rsidR="00F13571" w:rsidRDefault="00F13571" w:rsidP="00DF7DC2">
      <w:pPr>
        <w:jc w:val="both"/>
        <w:rPr>
          <w:sz w:val="28"/>
          <w:szCs w:val="28"/>
        </w:rPr>
      </w:pPr>
    </w:p>
    <w:p w:rsidR="00251AAB" w:rsidRDefault="00275319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C01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166">
        <w:rPr>
          <w:sz w:val="28"/>
          <w:szCs w:val="28"/>
        </w:rPr>
        <w:t xml:space="preserve">Г.А. </w:t>
      </w:r>
      <w:proofErr w:type="spellStart"/>
      <w:r w:rsidR="008C0166">
        <w:rPr>
          <w:sz w:val="28"/>
          <w:szCs w:val="28"/>
        </w:rPr>
        <w:t>Гильманшина</w:t>
      </w:r>
      <w:proofErr w:type="spellEnd"/>
    </w:p>
    <w:p w:rsidR="00251AAB" w:rsidRDefault="00251AAB" w:rsidP="00251AAB">
      <w:pPr>
        <w:ind w:left="6237"/>
      </w:pPr>
    </w:p>
    <w:p w:rsidR="00251AAB" w:rsidRDefault="00251AAB" w:rsidP="00251AAB">
      <w:pPr>
        <w:ind w:left="6237"/>
      </w:pPr>
    </w:p>
    <w:p w:rsidR="00E045F7" w:rsidRDefault="00E045F7" w:rsidP="00251AAB">
      <w:pPr>
        <w:ind w:left="6237"/>
      </w:pPr>
    </w:p>
    <w:p w:rsidR="00E045F7" w:rsidRDefault="00E045F7" w:rsidP="00931D47"/>
    <w:p w:rsidR="00251AAB" w:rsidRDefault="00251AAB" w:rsidP="00251AAB">
      <w:pPr>
        <w:ind w:left="6237"/>
      </w:pPr>
    </w:p>
    <w:p w:rsidR="00251AAB" w:rsidRPr="00ED5224" w:rsidRDefault="00251AAB" w:rsidP="00251AAB">
      <w:pPr>
        <w:ind w:left="180"/>
        <w:jc w:val="right"/>
      </w:pPr>
      <w:r>
        <w:t xml:space="preserve">                           </w:t>
      </w:r>
      <w:r w:rsidR="00F974B0">
        <w:t xml:space="preserve">               </w:t>
      </w:r>
      <w:r w:rsidRPr="00ED5224">
        <w:t xml:space="preserve">Приложение  №1                                                                                                          к постановлению главы </w:t>
      </w:r>
      <w:r w:rsidR="0021602E">
        <w:t xml:space="preserve">                                                                                                                   </w:t>
      </w:r>
      <w:r w:rsidRPr="00ED5224">
        <w:t xml:space="preserve">сельского поселения </w:t>
      </w:r>
      <w:proofErr w:type="spellStart"/>
      <w:r w:rsidRPr="00ED5224">
        <w:t>Кунгаковский</w:t>
      </w:r>
      <w:proofErr w:type="spellEnd"/>
      <w:r w:rsidRPr="00ED5224">
        <w:t xml:space="preserve"> сельсовет</w:t>
      </w:r>
    </w:p>
    <w:p w:rsidR="00251AAB" w:rsidRPr="00ED5224" w:rsidRDefault="00251AAB" w:rsidP="00251AAB">
      <w:pPr>
        <w:ind w:left="180"/>
        <w:jc w:val="right"/>
      </w:pPr>
      <w:r w:rsidRPr="00ED5224">
        <w:t xml:space="preserve">муниципального района </w:t>
      </w:r>
      <w:proofErr w:type="spellStart"/>
      <w:r w:rsidRPr="00ED5224">
        <w:t>Аскинский</w:t>
      </w:r>
      <w:proofErr w:type="spellEnd"/>
      <w:r w:rsidRPr="00ED5224">
        <w:t xml:space="preserve"> район</w:t>
      </w:r>
    </w:p>
    <w:p w:rsidR="00251AAB" w:rsidRPr="00ED5224" w:rsidRDefault="00251AAB" w:rsidP="00251AAB">
      <w:pPr>
        <w:ind w:left="180"/>
        <w:jc w:val="right"/>
      </w:pPr>
      <w:r w:rsidRPr="00ED5224">
        <w:t xml:space="preserve"> Республики Башкортостан</w:t>
      </w:r>
    </w:p>
    <w:p w:rsidR="00251AAB" w:rsidRPr="00ED5224" w:rsidRDefault="00931D47" w:rsidP="00251AAB">
      <w:pPr>
        <w:ind w:left="180"/>
        <w:jc w:val="right"/>
        <w:rPr>
          <w:iCs/>
        </w:rPr>
      </w:pPr>
      <w:r>
        <w:t xml:space="preserve">17 </w:t>
      </w:r>
      <w:r w:rsidR="00F14BBB">
        <w:t xml:space="preserve"> мая</w:t>
      </w:r>
      <w:r w:rsidR="00251AAB" w:rsidRPr="00ED5224">
        <w:t xml:space="preserve"> 201</w:t>
      </w:r>
      <w:r w:rsidR="00F14BBB">
        <w:t>8</w:t>
      </w:r>
      <w:r w:rsidR="00251AAB" w:rsidRPr="00ED5224">
        <w:t xml:space="preserve"> года №</w:t>
      </w:r>
      <w:r>
        <w:t>12</w:t>
      </w:r>
      <w:r w:rsidR="00251AAB" w:rsidRPr="00ED5224">
        <w:t xml:space="preserve"> </w:t>
      </w:r>
    </w:p>
    <w:p w:rsidR="00251AAB" w:rsidRDefault="00251AAB" w:rsidP="00251AAB">
      <w:pPr>
        <w:ind w:left="180"/>
        <w:rPr>
          <w:sz w:val="28"/>
          <w:szCs w:val="28"/>
        </w:rPr>
      </w:pP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праздника</w:t>
      </w: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«Здравствуйте, односельчане!»</w:t>
      </w:r>
    </w:p>
    <w:p w:rsidR="0021602E" w:rsidRDefault="0021602E" w:rsidP="0021602E">
      <w:pPr>
        <w:jc w:val="center"/>
        <w:rPr>
          <w:sz w:val="28"/>
          <w:szCs w:val="28"/>
        </w:rPr>
      </w:pP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>
        <w:rPr>
          <w:sz w:val="28"/>
          <w:szCs w:val="28"/>
        </w:rPr>
        <w:t xml:space="preserve">      –   председатель оргкомитета;</w:t>
      </w:r>
    </w:p>
    <w:p w:rsidR="0021602E" w:rsidRDefault="00F14BBB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21602E">
        <w:rPr>
          <w:sz w:val="28"/>
          <w:szCs w:val="28"/>
        </w:rPr>
        <w:t xml:space="preserve">  –   заместитель председателя оргкомитета;             </w:t>
      </w:r>
    </w:p>
    <w:p w:rsidR="0021602E" w:rsidRDefault="002E6052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21602E">
        <w:rPr>
          <w:sz w:val="28"/>
          <w:szCs w:val="28"/>
        </w:rPr>
        <w:t xml:space="preserve">    –   секретарь оргкомитета.</w:t>
      </w:r>
    </w:p>
    <w:p w:rsidR="0021602E" w:rsidRDefault="0021602E" w:rsidP="0021602E">
      <w:pPr>
        <w:rPr>
          <w:sz w:val="28"/>
          <w:szCs w:val="28"/>
        </w:rPr>
      </w:pPr>
    </w:p>
    <w:p w:rsidR="0021602E" w:rsidRDefault="0021602E" w:rsidP="002160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F13571" w:rsidRDefault="0021602E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>–</w:t>
      </w:r>
      <w:r w:rsidR="00F13571">
        <w:rPr>
          <w:sz w:val="28"/>
          <w:szCs w:val="28"/>
        </w:rPr>
        <w:t xml:space="preserve"> методист</w:t>
      </w:r>
      <w:r w:rsidR="002837E5">
        <w:rPr>
          <w:sz w:val="28"/>
          <w:szCs w:val="28"/>
        </w:rPr>
        <w:t xml:space="preserve"> 2 категории</w:t>
      </w:r>
      <w:r w:rsidR="00F13571">
        <w:rPr>
          <w:sz w:val="28"/>
          <w:szCs w:val="28"/>
        </w:rPr>
        <w:t xml:space="preserve"> </w:t>
      </w:r>
      <w:proofErr w:type="spellStart"/>
      <w:r w:rsidR="00F13571">
        <w:rPr>
          <w:sz w:val="28"/>
          <w:szCs w:val="28"/>
        </w:rPr>
        <w:t>Кунгаковского</w:t>
      </w:r>
      <w:proofErr w:type="spellEnd"/>
      <w:r w:rsidR="00F13571">
        <w:rPr>
          <w:sz w:val="28"/>
          <w:szCs w:val="28"/>
        </w:rPr>
        <w:t xml:space="preserve"> сельского клуба муниципального  бюджетного учреждения культуры «Районная клубно-библиотечная система»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(по согласованию); </w:t>
      </w:r>
    </w:p>
    <w:p w:rsidR="0021602E" w:rsidRDefault="00F14BBB" w:rsidP="002837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>–</w:t>
      </w:r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 xml:space="preserve">главный библиотекарь </w:t>
      </w:r>
      <w:proofErr w:type="spellStart"/>
      <w:r w:rsidR="002837E5">
        <w:rPr>
          <w:sz w:val="28"/>
          <w:szCs w:val="28"/>
        </w:rPr>
        <w:t>Кунгаковской</w:t>
      </w:r>
      <w:proofErr w:type="spellEnd"/>
      <w:r w:rsidR="002837E5">
        <w:rPr>
          <w:sz w:val="28"/>
          <w:szCs w:val="28"/>
        </w:rPr>
        <w:t xml:space="preserve"> сельской библиотеки муниципального  бюджетного учреждения культуры «Районная клубно-библиотечная система» муниципального района </w:t>
      </w:r>
      <w:proofErr w:type="spellStart"/>
      <w:r w:rsidR="002837E5">
        <w:rPr>
          <w:sz w:val="28"/>
          <w:szCs w:val="28"/>
        </w:rPr>
        <w:t>Аскинский</w:t>
      </w:r>
      <w:proofErr w:type="spellEnd"/>
      <w:r w:rsidR="002837E5">
        <w:rPr>
          <w:sz w:val="28"/>
          <w:szCs w:val="28"/>
        </w:rPr>
        <w:t xml:space="preserve"> район Республики Башкортостан (по согласованию);</w:t>
      </w:r>
    </w:p>
    <w:p w:rsidR="0021602E" w:rsidRDefault="0021602E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Алмаз Рафаилович</w:t>
      </w:r>
      <w:r w:rsidR="00F13571">
        <w:rPr>
          <w:sz w:val="28"/>
          <w:szCs w:val="28"/>
        </w:rPr>
        <w:t xml:space="preserve"> – руководитель ИП «</w:t>
      </w:r>
      <w:proofErr w:type="spellStart"/>
      <w:r w:rsidR="00F13571">
        <w:rPr>
          <w:sz w:val="28"/>
          <w:szCs w:val="28"/>
        </w:rPr>
        <w:t>Сабитов</w:t>
      </w:r>
      <w:proofErr w:type="spellEnd"/>
      <w:r w:rsidR="00F13571">
        <w:rPr>
          <w:sz w:val="28"/>
          <w:szCs w:val="28"/>
        </w:rPr>
        <w:t>» (по согласованию);</w:t>
      </w:r>
    </w:p>
    <w:p w:rsidR="0021602E" w:rsidRDefault="0021602E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Мухлисуллович</w:t>
      </w:r>
      <w:proofErr w:type="spellEnd"/>
      <w:r w:rsidR="00F13571">
        <w:rPr>
          <w:sz w:val="28"/>
          <w:szCs w:val="28"/>
        </w:rPr>
        <w:t xml:space="preserve"> – глава </w:t>
      </w:r>
      <w:proofErr w:type="gramStart"/>
      <w:r w:rsidR="00F13571">
        <w:rPr>
          <w:sz w:val="28"/>
          <w:szCs w:val="28"/>
        </w:rPr>
        <w:t>К(</w:t>
      </w:r>
      <w:proofErr w:type="gramEnd"/>
      <w:r w:rsidR="00F13571">
        <w:rPr>
          <w:sz w:val="28"/>
          <w:szCs w:val="28"/>
        </w:rPr>
        <w:t>Ф)Х «</w:t>
      </w:r>
      <w:proofErr w:type="spellStart"/>
      <w:r w:rsidR="00F13571">
        <w:rPr>
          <w:sz w:val="28"/>
          <w:szCs w:val="28"/>
        </w:rPr>
        <w:t>Мугинов</w:t>
      </w:r>
      <w:proofErr w:type="spellEnd"/>
      <w:r w:rsidR="00F13571">
        <w:rPr>
          <w:sz w:val="28"/>
          <w:szCs w:val="28"/>
        </w:rPr>
        <w:t>», (по согласованию);</w:t>
      </w:r>
    </w:p>
    <w:p w:rsidR="00F13571" w:rsidRDefault="00992666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Ибениев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Шафикович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№1(по согласованию);</w:t>
      </w:r>
    </w:p>
    <w:p w:rsidR="00F13571" w:rsidRDefault="0021602E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Рафаилович</w:t>
      </w:r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№2 (по согласованию); 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Зуфарович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№3 (по согласованию);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№5 (по согласованию);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Мухаматхафизов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№6 (по согласованию);</w:t>
      </w:r>
    </w:p>
    <w:p w:rsidR="002837E5" w:rsidRDefault="002837E5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Муфазалова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– 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2E6052" w:rsidRDefault="002E6052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Фатхлисламов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Аснаф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Фатхлисламович</w:t>
      </w:r>
      <w:proofErr w:type="spellEnd"/>
      <w:r w:rsidR="002837E5">
        <w:rPr>
          <w:sz w:val="28"/>
          <w:szCs w:val="28"/>
        </w:rPr>
        <w:t xml:space="preserve"> – председатель Совета ветеранов</w:t>
      </w:r>
      <w:r w:rsidR="00F974B0">
        <w:rPr>
          <w:sz w:val="28"/>
          <w:szCs w:val="28"/>
        </w:rPr>
        <w:t xml:space="preserve"> (по согласованию)</w:t>
      </w:r>
      <w:r w:rsidR="00E045F7">
        <w:rPr>
          <w:sz w:val="28"/>
          <w:szCs w:val="28"/>
        </w:rPr>
        <w:t>;</w:t>
      </w:r>
    </w:p>
    <w:p w:rsidR="00E045F7" w:rsidRDefault="00E045F7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Сагитовна</w:t>
      </w:r>
      <w:proofErr w:type="spellEnd"/>
      <w:r>
        <w:rPr>
          <w:sz w:val="28"/>
          <w:szCs w:val="28"/>
        </w:rPr>
        <w:t xml:space="preserve"> – председатель «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инэйлэр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</w:t>
      </w:r>
      <w:proofErr w:type="spellEnd"/>
      <w:r>
        <w:rPr>
          <w:sz w:val="28"/>
          <w:szCs w:val="28"/>
        </w:rPr>
        <w:t>».</w:t>
      </w:r>
    </w:p>
    <w:p w:rsidR="00E045F7" w:rsidRDefault="00E045F7" w:rsidP="0021602E">
      <w:pPr>
        <w:jc w:val="both"/>
        <w:rPr>
          <w:sz w:val="28"/>
          <w:szCs w:val="28"/>
        </w:rPr>
      </w:pPr>
    </w:p>
    <w:p w:rsidR="002837E5" w:rsidRDefault="002837E5" w:rsidP="0021602E">
      <w:pPr>
        <w:jc w:val="both"/>
        <w:rPr>
          <w:sz w:val="28"/>
          <w:szCs w:val="28"/>
        </w:rPr>
      </w:pPr>
    </w:p>
    <w:p w:rsidR="0040114B" w:rsidRDefault="002837E5" w:rsidP="002837E5">
      <w:pPr>
        <w:jc w:val="both"/>
      </w:pPr>
      <w:r>
        <w:rPr>
          <w:sz w:val="28"/>
          <w:szCs w:val="28"/>
        </w:rPr>
        <w:t xml:space="preserve">Управляющий делами                                          </w:t>
      </w:r>
      <w:r w:rsidR="00F14BBB">
        <w:rPr>
          <w:sz w:val="28"/>
          <w:szCs w:val="28"/>
        </w:rPr>
        <w:t>Л.Р.Вагапова</w:t>
      </w:r>
    </w:p>
    <w:sectPr w:rsidR="0040114B" w:rsidSect="00EA07F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8A2"/>
    <w:multiLevelType w:val="hybridMultilevel"/>
    <w:tmpl w:val="2C7027C6"/>
    <w:lvl w:ilvl="0" w:tplc="EEC466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AB"/>
    <w:rsid w:val="000A2D0A"/>
    <w:rsid w:val="000D08F3"/>
    <w:rsid w:val="00214FD3"/>
    <w:rsid w:val="0021602E"/>
    <w:rsid w:val="002441CE"/>
    <w:rsid w:val="00251AAB"/>
    <w:rsid w:val="00275319"/>
    <w:rsid w:val="002837E5"/>
    <w:rsid w:val="002E6052"/>
    <w:rsid w:val="0040114B"/>
    <w:rsid w:val="00424C50"/>
    <w:rsid w:val="0046026D"/>
    <w:rsid w:val="004F0D8B"/>
    <w:rsid w:val="005A0CCB"/>
    <w:rsid w:val="006453AB"/>
    <w:rsid w:val="006C175C"/>
    <w:rsid w:val="006F7DAA"/>
    <w:rsid w:val="00733027"/>
    <w:rsid w:val="007F204D"/>
    <w:rsid w:val="00804241"/>
    <w:rsid w:val="00813083"/>
    <w:rsid w:val="008C0166"/>
    <w:rsid w:val="00931D47"/>
    <w:rsid w:val="0098480A"/>
    <w:rsid w:val="00992666"/>
    <w:rsid w:val="00A0196E"/>
    <w:rsid w:val="00BA14C2"/>
    <w:rsid w:val="00C33DC8"/>
    <w:rsid w:val="00C851CC"/>
    <w:rsid w:val="00CB56ED"/>
    <w:rsid w:val="00CE1251"/>
    <w:rsid w:val="00D17291"/>
    <w:rsid w:val="00DF7DC2"/>
    <w:rsid w:val="00E045F7"/>
    <w:rsid w:val="00EA07FF"/>
    <w:rsid w:val="00F13571"/>
    <w:rsid w:val="00F14BBB"/>
    <w:rsid w:val="00F908E2"/>
    <w:rsid w:val="00F9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7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2017-04-28T03:09:00Z</cp:lastPrinted>
  <dcterms:created xsi:type="dcterms:W3CDTF">2017-03-09T10:21:00Z</dcterms:created>
  <dcterms:modified xsi:type="dcterms:W3CDTF">2018-05-30T10:01:00Z</dcterms:modified>
</cp:coreProperties>
</file>