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D346B1" w:rsidTr="00D346B1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46B1" w:rsidRDefault="00D346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D346B1" w:rsidRDefault="00D3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D346B1" w:rsidRDefault="00D3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D346B1" w:rsidRDefault="00D346B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D346B1" w:rsidRDefault="00D346B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D346B1" w:rsidRDefault="00D34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46B1" w:rsidRDefault="00D346B1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46B1" w:rsidRDefault="00D346B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D346B1" w:rsidRDefault="00D346B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D346B1" w:rsidRDefault="00D346B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D346B1" w:rsidRDefault="00D346B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D346B1" w:rsidRDefault="00D346B1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D346B1" w:rsidRDefault="00D346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D346B1" w:rsidRDefault="00D346B1" w:rsidP="00D346B1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D346B1" w:rsidRDefault="00D346B1" w:rsidP="00D346B1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     ПОСТАНОВЛЕНИЕ</w:t>
      </w:r>
    </w:p>
    <w:p w:rsidR="00D346B1" w:rsidRDefault="00334EB4" w:rsidP="00D346B1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</w:t>
      </w:r>
      <w:r w:rsidR="002C2736">
        <w:rPr>
          <w:rFonts w:eastAsia="MS Mincho"/>
          <w:bCs/>
          <w:color w:val="2C2C2C"/>
          <w:spacing w:val="-2"/>
          <w:sz w:val="28"/>
          <w:szCs w:val="28"/>
        </w:rPr>
        <w:t>4</w:t>
      </w:r>
      <w:r w:rsidR="00D346B1">
        <w:rPr>
          <w:rFonts w:eastAsia="MS Mincho"/>
          <w:bCs/>
          <w:color w:val="2C2C2C"/>
          <w:spacing w:val="-2"/>
          <w:sz w:val="28"/>
          <w:szCs w:val="28"/>
        </w:rPr>
        <w:t xml:space="preserve"> декабрь 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2C2736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      </w:t>
      </w:r>
      <w:r w:rsidR="002C273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 </w:t>
      </w:r>
      <w:r w:rsidR="002C2736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="008D22F2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</w:t>
      </w:r>
      <w:r w:rsidR="002C273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2C2736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декабря 201</w:t>
      </w:r>
      <w:r w:rsidR="002C2736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D346B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D346B1" w:rsidRDefault="00D346B1" w:rsidP="00D346B1">
      <w:pPr>
        <w:jc w:val="center"/>
      </w:pPr>
    </w:p>
    <w:p w:rsidR="00D346B1" w:rsidRDefault="00D346B1" w:rsidP="00D346B1">
      <w:pPr>
        <w:jc w:val="center"/>
        <w:rPr>
          <w:sz w:val="28"/>
          <w:szCs w:val="28"/>
        </w:rPr>
      </w:pPr>
    </w:p>
    <w:p w:rsidR="00D346B1" w:rsidRDefault="00D346B1" w:rsidP="00D34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мер пожарной безопасности   в сельском поселении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в период праздничных дней</w:t>
      </w:r>
    </w:p>
    <w:p w:rsidR="00D346B1" w:rsidRDefault="00D346B1" w:rsidP="00D346B1">
      <w:pPr>
        <w:jc w:val="center"/>
        <w:rPr>
          <w:sz w:val="28"/>
          <w:szCs w:val="28"/>
        </w:rPr>
      </w:pPr>
    </w:p>
    <w:p w:rsidR="00D346B1" w:rsidRDefault="00D346B1" w:rsidP="00D34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предстоящими новогодними и рождественскими праздниками, в соответствии с Федеральным законом «О пожарной безопасности» от 24 декабря 2012 года, в связи  со сложной пожарной обстановкой,</w:t>
      </w:r>
      <w:r w:rsidR="002C2736">
        <w:rPr>
          <w:sz w:val="28"/>
          <w:szCs w:val="28"/>
        </w:rPr>
        <w:t xml:space="preserve"> </w:t>
      </w:r>
      <w:proofErr w:type="spellStart"/>
      <w:proofErr w:type="gramStart"/>
      <w:r w:rsidR="002C2736">
        <w:rPr>
          <w:sz w:val="28"/>
          <w:szCs w:val="28"/>
        </w:rPr>
        <w:t>п</w:t>
      </w:r>
      <w:proofErr w:type="spellEnd"/>
      <w:proofErr w:type="gramEnd"/>
      <w:r w:rsidR="002C2736">
        <w:rPr>
          <w:sz w:val="28"/>
          <w:szCs w:val="28"/>
        </w:rPr>
        <w:t xml:space="preserve"> о с т а </w:t>
      </w:r>
      <w:proofErr w:type="spellStart"/>
      <w:r w:rsidR="002C2736">
        <w:rPr>
          <w:sz w:val="28"/>
          <w:szCs w:val="28"/>
        </w:rPr>
        <w:t>н</w:t>
      </w:r>
      <w:proofErr w:type="spellEnd"/>
      <w:r w:rsidR="002C2736">
        <w:rPr>
          <w:sz w:val="28"/>
          <w:szCs w:val="28"/>
        </w:rPr>
        <w:t xml:space="preserve"> о в л я ю:</w:t>
      </w:r>
    </w:p>
    <w:p w:rsidR="00D346B1" w:rsidRDefault="00D346B1" w:rsidP="00D346B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>1.Ввести с 26 декабря 201</w:t>
      </w:r>
      <w:r w:rsidR="002C27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15 января  201</w:t>
      </w:r>
      <w:r w:rsidR="002C2736">
        <w:rPr>
          <w:sz w:val="28"/>
          <w:szCs w:val="28"/>
        </w:rPr>
        <w:t>9</w:t>
      </w:r>
      <w:r w:rsidR="007D5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на территории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особый противопожарный режим.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рекомендовать организовать проведение дополнительных противопожарных инструктажей с работниками по предупреждению пожаров (Приложение №1).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Методисту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Муфазаловой</w:t>
      </w:r>
      <w:proofErr w:type="spellEnd"/>
      <w:r>
        <w:rPr>
          <w:sz w:val="28"/>
          <w:szCs w:val="28"/>
        </w:rPr>
        <w:t xml:space="preserve"> А.Ф., заведующему МДОУ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Шамсутдиновой Ч.Р., индивидуальным предпринимателям </w:t>
      </w:r>
      <w:proofErr w:type="spellStart"/>
      <w:r>
        <w:rPr>
          <w:sz w:val="28"/>
          <w:szCs w:val="28"/>
        </w:rPr>
        <w:t>Сабитову</w:t>
      </w:r>
      <w:proofErr w:type="spellEnd"/>
      <w:r>
        <w:rPr>
          <w:sz w:val="28"/>
          <w:szCs w:val="28"/>
        </w:rPr>
        <w:t xml:space="preserve"> А.Р., </w:t>
      </w:r>
      <w:proofErr w:type="spellStart"/>
      <w:r>
        <w:rPr>
          <w:sz w:val="28"/>
          <w:szCs w:val="28"/>
        </w:rPr>
        <w:t>Мусалямову</w:t>
      </w:r>
      <w:proofErr w:type="spellEnd"/>
      <w:r>
        <w:rPr>
          <w:sz w:val="28"/>
          <w:szCs w:val="28"/>
        </w:rPr>
        <w:t xml:space="preserve"> И.И., Василовой Ф.К., </w:t>
      </w:r>
      <w:proofErr w:type="spellStart"/>
      <w:r>
        <w:rPr>
          <w:sz w:val="28"/>
          <w:szCs w:val="28"/>
        </w:rPr>
        <w:t>Фахрьянову</w:t>
      </w:r>
      <w:proofErr w:type="spellEnd"/>
      <w:r>
        <w:rPr>
          <w:sz w:val="28"/>
          <w:szCs w:val="28"/>
        </w:rPr>
        <w:t xml:space="preserve"> Р.Ф., </w:t>
      </w:r>
      <w:proofErr w:type="spellStart"/>
      <w:r>
        <w:rPr>
          <w:sz w:val="28"/>
          <w:szCs w:val="28"/>
        </w:rPr>
        <w:t>Гиниятову</w:t>
      </w:r>
      <w:proofErr w:type="spellEnd"/>
      <w:r>
        <w:rPr>
          <w:sz w:val="28"/>
          <w:szCs w:val="28"/>
        </w:rPr>
        <w:t xml:space="preserve"> М.З., </w:t>
      </w:r>
      <w:proofErr w:type="spellStart"/>
      <w:r>
        <w:rPr>
          <w:sz w:val="28"/>
          <w:szCs w:val="28"/>
        </w:rPr>
        <w:t>Ширвановой</w:t>
      </w:r>
      <w:proofErr w:type="spellEnd"/>
      <w:r>
        <w:rPr>
          <w:sz w:val="28"/>
          <w:szCs w:val="28"/>
        </w:rPr>
        <w:t xml:space="preserve"> А.Г., директору ООО «</w:t>
      </w:r>
      <w:proofErr w:type="spellStart"/>
      <w:r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>» Хасанову Р.М.,  глав</w:t>
      </w:r>
      <w:r w:rsidR="002C273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К(Ф)Х </w:t>
      </w:r>
      <w:proofErr w:type="spellStart"/>
      <w:r>
        <w:rPr>
          <w:sz w:val="28"/>
          <w:szCs w:val="28"/>
        </w:rPr>
        <w:t>Мугинову</w:t>
      </w:r>
      <w:proofErr w:type="spellEnd"/>
      <w:r>
        <w:rPr>
          <w:sz w:val="28"/>
          <w:szCs w:val="28"/>
        </w:rPr>
        <w:t xml:space="preserve"> Ф.М., заведующему ФАП </w:t>
      </w:r>
      <w:proofErr w:type="spellStart"/>
      <w:r>
        <w:rPr>
          <w:sz w:val="28"/>
          <w:szCs w:val="28"/>
        </w:rPr>
        <w:t>Шаймуратову</w:t>
      </w:r>
      <w:proofErr w:type="spellEnd"/>
      <w:r>
        <w:rPr>
          <w:sz w:val="28"/>
          <w:szCs w:val="28"/>
        </w:rPr>
        <w:t xml:space="preserve"> М.М., начальнику почты </w:t>
      </w:r>
      <w:proofErr w:type="spellStart"/>
      <w:r>
        <w:rPr>
          <w:sz w:val="28"/>
          <w:szCs w:val="28"/>
        </w:rPr>
        <w:t>Ягафаровой</w:t>
      </w:r>
      <w:proofErr w:type="spellEnd"/>
      <w:r>
        <w:rPr>
          <w:sz w:val="28"/>
          <w:szCs w:val="28"/>
        </w:rPr>
        <w:t xml:space="preserve"> Я.А., лесничему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Нигаматьянову</w:t>
      </w:r>
      <w:proofErr w:type="spellEnd"/>
      <w:r>
        <w:rPr>
          <w:sz w:val="28"/>
          <w:szCs w:val="28"/>
        </w:rPr>
        <w:t xml:space="preserve"> Р.З.  усилить противопожарное состояние и обеспечение первичных мер пожарной безопасности. Подъезды к объектам содержать свободными для подъезда спасательной техники.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Рекомендовать УУМ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  обеспечить охрану общественного порядка на новогодних праздниках.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5.Утвердить график дежурства добровольной пожарной охраны с целью предупреждения и недопущения случаев возгорания и пожаров при проведении новогодних праздников (Приложение №2).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6.Рекомендовать  заведующему ФАП </w:t>
      </w:r>
      <w:proofErr w:type="spellStart"/>
      <w:r>
        <w:rPr>
          <w:sz w:val="28"/>
          <w:szCs w:val="28"/>
        </w:rPr>
        <w:t>Шаймуратову</w:t>
      </w:r>
      <w:proofErr w:type="spellEnd"/>
      <w:r>
        <w:rPr>
          <w:sz w:val="28"/>
          <w:szCs w:val="28"/>
        </w:rPr>
        <w:t xml:space="preserve"> М.М. организовать дежурство медицинского персонала  на местах проведения новогодних мероприятий.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D346B1" w:rsidRDefault="00D346B1" w:rsidP="00D3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7.Контроль за  исполнением настоящего постановления возложить на управляющего делами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</w:t>
      </w:r>
      <w:r w:rsidR="00FA5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A5EB7">
        <w:rPr>
          <w:sz w:val="28"/>
          <w:szCs w:val="28"/>
        </w:rPr>
        <w:t>Вагаповой</w:t>
      </w:r>
      <w:proofErr w:type="spellEnd"/>
      <w:r w:rsidR="00FA5EB7">
        <w:rPr>
          <w:sz w:val="28"/>
          <w:szCs w:val="28"/>
        </w:rPr>
        <w:t xml:space="preserve"> Л.</w:t>
      </w:r>
      <w:proofErr w:type="gramStart"/>
      <w:r w:rsidR="00FA5EB7">
        <w:rPr>
          <w:sz w:val="28"/>
          <w:szCs w:val="28"/>
        </w:rPr>
        <w:t>Р</w:t>
      </w:r>
      <w:proofErr w:type="gramEnd"/>
    </w:p>
    <w:p w:rsidR="00D346B1" w:rsidRDefault="00D346B1" w:rsidP="00D346B1">
      <w:pPr>
        <w:rPr>
          <w:sz w:val="28"/>
          <w:szCs w:val="28"/>
        </w:rPr>
      </w:pPr>
    </w:p>
    <w:p w:rsidR="00D346B1" w:rsidRDefault="00D346B1" w:rsidP="00D346B1">
      <w:pPr>
        <w:rPr>
          <w:sz w:val="28"/>
          <w:szCs w:val="28"/>
        </w:rPr>
      </w:pPr>
    </w:p>
    <w:p w:rsidR="00D346B1" w:rsidRDefault="007D5067" w:rsidP="00D346B1">
      <w:r>
        <w:rPr>
          <w:sz w:val="28"/>
          <w:szCs w:val="28"/>
        </w:rPr>
        <w:t>Г</w:t>
      </w:r>
      <w:r w:rsidR="00D346B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346B1">
        <w:rPr>
          <w:sz w:val="28"/>
          <w:szCs w:val="28"/>
        </w:rPr>
        <w:t xml:space="preserve"> сельского поселения                                                        </w:t>
      </w:r>
      <w:proofErr w:type="spellStart"/>
      <w:r w:rsidR="00D346B1">
        <w:rPr>
          <w:sz w:val="28"/>
          <w:szCs w:val="28"/>
        </w:rPr>
        <w:t>Г.А.Гильманшина</w:t>
      </w:r>
      <w:proofErr w:type="spellEnd"/>
    </w:p>
    <w:p w:rsidR="00D346B1" w:rsidRDefault="00D346B1" w:rsidP="00D346B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2C2736" w:rsidRDefault="002C2736" w:rsidP="00D346B1">
      <w:pPr>
        <w:jc w:val="right"/>
      </w:pPr>
    </w:p>
    <w:p w:rsidR="002C2736" w:rsidRDefault="002C2736" w:rsidP="00D346B1">
      <w:pPr>
        <w:jc w:val="right"/>
      </w:pPr>
    </w:p>
    <w:p w:rsidR="002C2736" w:rsidRDefault="002C2736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  <w:r>
        <w:lastRenderedPageBreak/>
        <w:t>Приложение №1</w:t>
      </w:r>
    </w:p>
    <w:p w:rsidR="00D346B1" w:rsidRDefault="00D346B1" w:rsidP="00D346B1">
      <w:pPr>
        <w:jc w:val="right"/>
      </w:pPr>
      <w:r>
        <w:t>к постановлению и.о</w:t>
      </w:r>
      <w:proofErr w:type="gramStart"/>
      <w:r>
        <w:t>.г</w:t>
      </w:r>
      <w:proofErr w:type="gramEnd"/>
      <w:r>
        <w:t>лавы сельского поселения</w:t>
      </w:r>
    </w:p>
    <w:p w:rsidR="00D346B1" w:rsidRDefault="00D346B1" w:rsidP="00D346B1">
      <w:pPr>
        <w:jc w:val="right"/>
      </w:pPr>
      <w:proofErr w:type="spellStart"/>
      <w:r>
        <w:t>Кунгаковский</w:t>
      </w:r>
      <w:proofErr w:type="spellEnd"/>
      <w:r>
        <w:t xml:space="preserve"> сельсовет</w:t>
      </w:r>
    </w:p>
    <w:p w:rsidR="00D346B1" w:rsidRDefault="00D346B1" w:rsidP="00D346B1">
      <w:pPr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D346B1" w:rsidRDefault="00D346B1" w:rsidP="00D346B1">
      <w:pPr>
        <w:jc w:val="right"/>
      </w:pPr>
      <w:r>
        <w:t>Республики Башкортостан</w:t>
      </w:r>
    </w:p>
    <w:p w:rsidR="00D346B1" w:rsidRDefault="00D346B1" w:rsidP="00D346B1">
      <w:pPr>
        <w:jc w:val="right"/>
      </w:pPr>
      <w:r>
        <w:t xml:space="preserve">от  </w:t>
      </w:r>
      <w:r w:rsidR="00334EB4">
        <w:t>1</w:t>
      </w:r>
      <w:r w:rsidR="002C2736">
        <w:t>4</w:t>
      </w:r>
      <w:r>
        <w:t xml:space="preserve"> декабря 201</w:t>
      </w:r>
      <w:r w:rsidR="002C2736">
        <w:t>8</w:t>
      </w:r>
      <w:r>
        <w:t xml:space="preserve"> года №</w:t>
      </w:r>
      <w:r w:rsidR="002C2736">
        <w:t>4</w:t>
      </w:r>
      <w:r w:rsidR="007D5067">
        <w:t>7</w:t>
      </w:r>
    </w:p>
    <w:p w:rsidR="00A07BC6" w:rsidRDefault="00A07BC6" w:rsidP="00D346B1">
      <w:pPr>
        <w:jc w:val="right"/>
      </w:pPr>
    </w:p>
    <w:p w:rsidR="00D346B1" w:rsidRDefault="00D346B1" w:rsidP="00D346B1"/>
    <w:p w:rsidR="00D346B1" w:rsidRDefault="00D346B1" w:rsidP="00D346B1"/>
    <w:p w:rsidR="00D346B1" w:rsidRDefault="00D346B1" w:rsidP="00D346B1">
      <w:r>
        <w:t xml:space="preserve">      Инструктаж  по пожарной безопасности  в период праздничных дней проведён: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директор МБОУ СОШ  </w:t>
      </w:r>
      <w:proofErr w:type="spellStart"/>
      <w:r>
        <w:t>д</w:t>
      </w:r>
      <w:proofErr w:type="gramStart"/>
      <w:r>
        <w:t>.К</w:t>
      </w:r>
      <w:proofErr w:type="gramEnd"/>
      <w:r>
        <w:t>унгак</w:t>
      </w:r>
      <w:proofErr w:type="spellEnd"/>
      <w:r>
        <w:t xml:space="preserve">  </w:t>
      </w:r>
      <w:proofErr w:type="spellStart"/>
      <w:r>
        <w:t>Муфазалова</w:t>
      </w:r>
      <w:proofErr w:type="spellEnd"/>
      <w:r>
        <w:t xml:space="preserve"> А.Ф.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заведующий МБДОУ «</w:t>
      </w:r>
      <w:proofErr w:type="spellStart"/>
      <w:r>
        <w:t>Тулпар</w:t>
      </w:r>
      <w:proofErr w:type="spellEnd"/>
      <w:r>
        <w:t>»  Шамсутдинова Ч.Р.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 методист </w:t>
      </w:r>
      <w:proofErr w:type="spellStart"/>
      <w:r>
        <w:t>Кунгаковского</w:t>
      </w:r>
      <w:proofErr w:type="spellEnd"/>
      <w:r>
        <w:t xml:space="preserve"> СДК </w:t>
      </w:r>
      <w:proofErr w:type="spellStart"/>
      <w:r>
        <w:t>Мугинова</w:t>
      </w:r>
      <w:proofErr w:type="spellEnd"/>
      <w:r>
        <w:t xml:space="preserve"> Э.Т.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зав</w:t>
      </w:r>
      <w:proofErr w:type="gramStart"/>
      <w:r>
        <w:t>.б</w:t>
      </w:r>
      <w:proofErr w:type="gramEnd"/>
      <w:r>
        <w:t xml:space="preserve">иблиотекой </w:t>
      </w:r>
      <w:proofErr w:type="spellStart"/>
      <w:r w:rsidR="00A75766">
        <w:t>Сабитова</w:t>
      </w:r>
      <w:proofErr w:type="spellEnd"/>
      <w:r w:rsidR="00A75766">
        <w:t xml:space="preserve"> Г.Ф.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</w:t>
      </w:r>
      <w:r>
        <w:rPr>
          <w:sz w:val="28"/>
          <w:szCs w:val="28"/>
        </w:rPr>
        <w:t xml:space="preserve"> </w:t>
      </w:r>
      <w:r>
        <w:t xml:space="preserve">ИП  </w:t>
      </w:r>
      <w:proofErr w:type="spellStart"/>
      <w:r>
        <w:t>Ширванова</w:t>
      </w:r>
      <w:proofErr w:type="spellEnd"/>
      <w:r>
        <w:t xml:space="preserve"> А.Г.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ИП </w:t>
      </w:r>
      <w:proofErr w:type="spellStart"/>
      <w:r>
        <w:t>Сабитов</w:t>
      </w:r>
      <w:proofErr w:type="spellEnd"/>
      <w:r>
        <w:t xml:space="preserve"> А.Р.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ИП Василова Ф.К.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ИП </w:t>
      </w:r>
      <w:proofErr w:type="spellStart"/>
      <w:r>
        <w:t>Фахрьянов</w:t>
      </w:r>
      <w:proofErr w:type="spellEnd"/>
      <w:r>
        <w:t xml:space="preserve"> Р.Ф.</w:t>
      </w:r>
    </w:p>
    <w:p w:rsidR="00D346B1" w:rsidRDefault="00D346B1" w:rsidP="00D346B1"/>
    <w:p w:rsidR="00D346B1" w:rsidRDefault="00D346B1" w:rsidP="00D2148F">
      <w:pPr>
        <w:numPr>
          <w:ilvl w:val="0"/>
          <w:numId w:val="1"/>
        </w:numPr>
      </w:pPr>
      <w:r>
        <w:t xml:space="preserve">___________ ИП </w:t>
      </w:r>
      <w:proofErr w:type="spellStart"/>
      <w:r>
        <w:t>Мусалямов</w:t>
      </w:r>
      <w:proofErr w:type="spellEnd"/>
      <w:r>
        <w:t xml:space="preserve"> И.И.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>___________ глав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Кунгак</w:t>
      </w:r>
      <w:proofErr w:type="spellEnd"/>
      <w:r>
        <w:t>» Хасанов Р.М.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глава </w:t>
      </w:r>
      <w:proofErr w:type="gramStart"/>
      <w:r>
        <w:t>К(</w:t>
      </w:r>
      <w:proofErr w:type="gramEnd"/>
      <w:r>
        <w:t xml:space="preserve">Ф)Х </w:t>
      </w:r>
      <w:proofErr w:type="spellStart"/>
      <w:r>
        <w:t>Мугинов</w:t>
      </w:r>
      <w:proofErr w:type="spellEnd"/>
      <w:r>
        <w:t xml:space="preserve"> Ф.М.</w:t>
      </w:r>
    </w:p>
    <w:p w:rsidR="00D346B1" w:rsidRDefault="00D346B1" w:rsidP="00D346B1"/>
    <w:p w:rsidR="00D346B1" w:rsidRDefault="002C2736" w:rsidP="00D346B1">
      <w:pPr>
        <w:numPr>
          <w:ilvl w:val="0"/>
          <w:numId w:val="1"/>
        </w:numPr>
      </w:pPr>
      <w:r>
        <w:t>__</w:t>
      </w:r>
      <w:r w:rsidR="00D346B1">
        <w:t xml:space="preserve">________ заведующий ФАП  </w:t>
      </w:r>
      <w:proofErr w:type="spellStart"/>
      <w:r w:rsidR="00D346B1">
        <w:t>Шаймуратов</w:t>
      </w:r>
      <w:proofErr w:type="spellEnd"/>
      <w:r w:rsidR="00D346B1">
        <w:t xml:space="preserve"> М.М.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r>
        <w:t xml:space="preserve">___________ начальник почты </w:t>
      </w:r>
      <w:proofErr w:type="spellStart"/>
      <w:r>
        <w:t>Ягафарова</w:t>
      </w:r>
      <w:proofErr w:type="spellEnd"/>
      <w:r>
        <w:t xml:space="preserve"> Я.А.</w:t>
      </w:r>
    </w:p>
    <w:p w:rsidR="00D346B1" w:rsidRDefault="00D346B1" w:rsidP="00D346B1"/>
    <w:p w:rsidR="00D346B1" w:rsidRDefault="00D346B1" w:rsidP="00D346B1">
      <w:pPr>
        <w:numPr>
          <w:ilvl w:val="0"/>
          <w:numId w:val="1"/>
        </w:numPr>
      </w:pPr>
      <w:proofErr w:type="spellStart"/>
      <w:r>
        <w:t>___________лесничий</w:t>
      </w:r>
      <w:proofErr w:type="spellEnd"/>
      <w:r>
        <w:t xml:space="preserve"> </w:t>
      </w:r>
      <w:proofErr w:type="spellStart"/>
      <w:r>
        <w:t>Кунгаковского</w:t>
      </w:r>
      <w:proofErr w:type="spellEnd"/>
      <w:r>
        <w:t xml:space="preserve">  лесничества  </w:t>
      </w:r>
      <w:proofErr w:type="spellStart"/>
      <w:r>
        <w:t>Нигаматьянов</w:t>
      </w:r>
      <w:proofErr w:type="spellEnd"/>
      <w:r>
        <w:t xml:space="preserve"> Р.З.</w:t>
      </w:r>
      <w:r w:rsidR="002C2736">
        <w:t xml:space="preserve"> </w:t>
      </w:r>
    </w:p>
    <w:p w:rsidR="00A07BC6" w:rsidRDefault="00A07BC6" w:rsidP="00A07BC6">
      <w:pPr>
        <w:pStyle w:val="a3"/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rPr>
          <w:sz w:val="28"/>
          <w:szCs w:val="28"/>
        </w:rPr>
      </w:pPr>
      <w:r>
        <w:t xml:space="preserve">                  Управляющий делами </w:t>
      </w:r>
      <w:r>
        <w:tab/>
      </w:r>
      <w:r>
        <w:tab/>
        <w:t xml:space="preserve">         </w:t>
      </w:r>
      <w:r>
        <w:tab/>
        <w:t xml:space="preserve">   </w:t>
      </w:r>
      <w:proofErr w:type="spellStart"/>
      <w:r w:rsidR="00EB6EA3">
        <w:t>Л.Р.Вагапова</w:t>
      </w:r>
      <w:proofErr w:type="spellEnd"/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2C2736" w:rsidP="00D346B1">
      <w:pPr>
        <w:jc w:val="center"/>
        <w:rPr>
          <w:b/>
        </w:rPr>
      </w:pPr>
      <w:r>
        <w:rPr>
          <w:b/>
        </w:rPr>
        <w:t xml:space="preserve">  </w:t>
      </w:r>
    </w:p>
    <w:p w:rsidR="002C2736" w:rsidRDefault="002C2736" w:rsidP="00D346B1">
      <w:pPr>
        <w:jc w:val="center"/>
        <w:rPr>
          <w:b/>
        </w:rPr>
      </w:pPr>
    </w:p>
    <w:p w:rsidR="00C705FD" w:rsidRDefault="00C705FD" w:rsidP="00D346B1">
      <w:pPr>
        <w:jc w:val="center"/>
        <w:rPr>
          <w:b/>
        </w:rPr>
      </w:pPr>
    </w:p>
    <w:p w:rsidR="00D346B1" w:rsidRDefault="00D346B1" w:rsidP="00AC7DBD">
      <w:pPr>
        <w:rPr>
          <w:b/>
        </w:rPr>
      </w:pPr>
    </w:p>
    <w:p w:rsidR="00D346B1" w:rsidRDefault="00D346B1" w:rsidP="00D346B1">
      <w:pPr>
        <w:jc w:val="right"/>
      </w:pPr>
    </w:p>
    <w:p w:rsidR="00D346B1" w:rsidRDefault="00D346B1" w:rsidP="00D346B1">
      <w:pPr>
        <w:jc w:val="right"/>
      </w:pPr>
      <w:r>
        <w:t>Приложение №2</w:t>
      </w:r>
    </w:p>
    <w:p w:rsidR="00D346B1" w:rsidRDefault="00D346B1" w:rsidP="00D346B1">
      <w:pPr>
        <w:jc w:val="right"/>
      </w:pPr>
      <w:r>
        <w:t xml:space="preserve">к постановлению </w:t>
      </w:r>
      <w:r w:rsidR="00D16BB3">
        <w:t xml:space="preserve">и.о. </w:t>
      </w:r>
      <w:r>
        <w:t>главы сельского поселения</w:t>
      </w:r>
    </w:p>
    <w:p w:rsidR="00D346B1" w:rsidRDefault="00D346B1" w:rsidP="00D346B1">
      <w:pPr>
        <w:jc w:val="right"/>
      </w:pPr>
      <w:proofErr w:type="spellStart"/>
      <w:r>
        <w:t>Кунгаковский</w:t>
      </w:r>
      <w:proofErr w:type="spellEnd"/>
      <w:r>
        <w:t xml:space="preserve"> сельсовет</w:t>
      </w:r>
    </w:p>
    <w:p w:rsidR="00D346B1" w:rsidRDefault="00D346B1" w:rsidP="00D346B1">
      <w:pPr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D346B1" w:rsidRDefault="00D346B1" w:rsidP="00D346B1">
      <w:pPr>
        <w:jc w:val="right"/>
      </w:pPr>
      <w:r>
        <w:t>Республики Башкортостан</w:t>
      </w:r>
    </w:p>
    <w:p w:rsidR="00D346B1" w:rsidRDefault="00D346B1" w:rsidP="00D346B1">
      <w:pPr>
        <w:jc w:val="right"/>
      </w:pPr>
      <w:r>
        <w:t xml:space="preserve">от  </w:t>
      </w:r>
      <w:r w:rsidR="00334EB4">
        <w:t>1</w:t>
      </w:r>
      <w:r w:rsidR="002C2736">
        <w:t>4</w:t>
      </w:r>
      <w:r>
        <w:t xml:space="preserve"> декабря 201</w:t>
      </w:r>
      <w:r w:rsidR="002C2736">
        <w:t>8</w:t>
      </w:r>
      <w:r>
        <w:t xml:space="preserve"> года №</w:t>
      </w:r>
      <w:r w:rsidR="002C2736">
        <w:t>4</w:t>
      </w:r>
      <w:r w:rsidR="007D5067">
        <w:t>7</w:t>
      </w: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  <w:sz w:val="28"/>
          <w:szCs w:val="28"/>
        </w:rPr>
      </w:pPr>
    </w:p>
    <w:p w:rsidR="00D346B1" w:rsidRDefault="00D346B1" w:rsidP="00D3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ДЕЖУРНАЯ ТЕХНИКА</w:t>
      </w:r>
    </w:p>
    <w:p w:rsidR="00D346B1" w:rsidRDefault="00D346B1" w:rsidP="00D346B1">
      <w:pPr>
        <w:jc w:val="center"/>
        <w:rPr>
          <w:b/>
        </w:rPr>
      </w:pPr>
    </w:p>
    <w:p w:rsidR="00D346B1" w:rsidRDefault="00D346B1" w:rsidP="00D34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5400"/>
        <w:gridCol w:w="1903"/>
      </w:tblGrid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</w:t>
            </w:r>
          </w:p>
          <w:p w:rsidR="00D346B1" w:rsidRDefault="00D346B1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Ф.И.О. ответственных лиц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 телефона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602E0B">
            <w:r>
              <w:t>3</w:t>
            </w:r>
            <w:r w:rsidR="00271D60">
              <w:t>0</w:t>
            </w:r>
            <w:r>
              <w:t>.12.201</w:t>
            </w:r>
            <w:r w:rsidR="00602E0B"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D346B1">
            <w:proofErr w:type="spellStart"/>
            <w:r>
              <w:t>Мугинов</w:t>
            </w:r>
            <w:proofErr w:type="spellEnd"/>
            <w:r>
              <w:t xml:space="preserve"> </w:t>
            </w:r>
            <w:proofErr w:type="spellStart"/>
            <w:r>
              <w:t>Файз</w:t>
            </w:r>
            <w:proofErr w:type="spellEnd"/>
            <w:r>
              <w:t xml:space="preserve"> </w:t>
            </w:r>
            <w:proofErr w:type="spellStart"/>
            <w:r>
              <w:t>Мухлисуллович</w:t>
            </w:r>
            <w:proofErr w:type="spellEnd"/>
          </w:p>
          <w:p w:rsidR="00D346B1" w:rsidRDefault="00D346B1" w:rsidP="00D346B1">
            <w:proofErr w:type="spellStart"/>
            <w:r>
              <w:t>Ибениев</w:t>
            </w:r>
            <w:proofErr w:type="spellEnd"/>
            <w:r>
              <w:t xml:space="preserve"> </w:t>
            </w:r>
            <w:proofErr w:type="spellStart"/>
            <w:r>
              <w:t>Рагиль</w:t>
            </w:r>
            <w:proofErr w:type="spellEnd"/>
            <w:r>
              <w:t xml:space="preserve"> </w:t>
            </w:r>
            <w:proofErr w:type="spellStart"/>
            <w:r>
              <w:t>Шафикович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2-94-13</w:t>
            </w:r>
          </w:p>
          <w:p w:rsidR="00D346B1" w:rsidRDefault="00D346B1" w:rsidP="00D346B1">
            <w:r>
              <w:t>2-94-54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271D60" w:rsidP="00602E0B">
            <w:r>
              <w:t>3</w:t>
            </w:r>
            <w:r w:rsidR="00D346B1">
              <w:t>1.</w:t>
            </w:r>
            <w:r>
              <w:t>12</w:t>
            </w:r>
            <w:r w:rsidR="00D346B1">
              <w:t>.201</w:t>
            </w:r>
            <w:r w:rsidR="00602E0B"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D346B1">
            <w:proofErr w:type="spellStart"/>
            <w:r>
              <w:t>Ширванов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Касимович</w:t>
            </w:r>
            <w:proofErr w:type="spellEnd"/>
          </w:p>
          <w:p w:rsidR="00D346B1" w:rsidRDefault="00D346B1" w:rsidP="00D346B1">
            <w:proofErr w:type="spellStart"/>
            <w:r>
              <w:t>Сабитов</w:t>
            </w:r>
            <w:proofErr w:type="spellEnd"/>
            <w:r>
              <w:t xml:space="preserve">  Алмаз Рафаилович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2-94-90</w:t>
            </w:r>
          </w:p>
          <w:p w:rsidR="00D346B1" w:rsidRDefault="00D346B1" w:rsidP="00D346B1">
            <w:r>
              <w:t>2-94-21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602E0B">
            <w:r>
              <w:t>0</w:t>
            </w:r>
            <w:r w:rsidR="00271D60">
              <w:t>1</w:t>
            </w:r>
            <w:r>
              <w:t>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proofErr w:type="spellStart"/>
            <w:r>
              <w:t>Сабитов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  <w:r>
              <w:t xml:space="preserve"> </w:t>
            </w:r>
          </w:p>
          <w:p w:rsidR="00D346B1" w:rsidRDefault="00D2148F" w:rsidP="00D2148F">
            <w:proofErr w:type="spellStart"/>
            <w:r>
              <w:t>Миниханов</w:t>
            </w:r>
            <w:proofErr w:type="spellEnd"/>
            <w:r>
              <w:t xml:space="preserve"> </w:t>
            </w:r>
            <w:proofErr w:type="spellStart"/>
            <w:r>
              <w:t>Фангат</w:t>
            </w:r>
            <w:proofErr w:type="spellEnd"/>
            <w:r>
              <w:t xml:space="preserve"> </w:t>
            </w:r>
            <w:proofErr w:type="spellStart"/>
            <w:r>
              <w:t>Аптулмунипович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2-94-51</w:t>
            </w:r>
          </w:p>
          <w:p w:rsidR="00D346B1" w:rsidRDefault="00D346B1" w:rsidP="00D2148F">
            <w:r>
              <w:t>2-94-</w:t>
            </w:r>
            <w:r w:rsidR="00D2148F">
              <w:t>88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602E0B">
            <w:r>
              <w:t>0</w:t>
            </w:r>
            <w:r w:rsidR="00271D60">
              <w:t>2</w:t>
            </w:r>
            <w:r>
              <w:t>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16BB3">
            <w:proofErr w:type="spellStart"/>
            <w:r>
              <w:t>Мусалямов</w:t>
            </w:r>
            <w:proofErr w:type="spellEnd"/>
            <w:r>
              <w:t xml:space="preserve"> </w:t>
            </w:r>
            <w:proofErr w:type="spellStart"/>
            <w:r>
              <w:t>Илюс</w:t>
            </w:r>
            <w:proofErr w:type="spellEnd"/>
            <w:r>
              <w:t xml:space="preserve"> </w:t>
            </w:r>
            <w:proofErr w:type="spellStart"/>
            <w:r>
              <w:t>Илдарович</w:t>
            </w:r>
            <w:proofErr w:type="spellEnd"/>
          </w:p>
          <w:p w:rsidR="00D346B1" w:rsidRDefault="00D346B1">
            <w:proofErr w:type="spellStart"/>
            <w:r>
              <w:t>Сабитов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Рафаилович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0D" w:rsidRDefault="00C705FD">
            <w:r>
              <w:t>2-95-78</w:t>
            </w:r>
          </w:p>
          <w:p w:rsidR="00D346B1" w:rsidRDefault="00D346B1">
            <w:r>
              <w:t>2-94-89</w:t>
            </w:r>
          </w:p>
        </w:tc>
      </w:tr>
      <w:tr w:rsidR="00A75766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66" w:rsidRDefault="00271D60" w:rsidP="00EA0231"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66" w:rsidRDefault="00A75766" w:rsidP="00602E0B">
            <w:r>
              <w:t>03.01.201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66" w:rsidRDefault="00AC7DBD" w:rsidP="00EA0231">
            <w:proofErr w:type="spellStart"/>
            <w:r>
              <w:t>Сабитов</w:t>
            </w:r>
            <w:proofErr w:type="spellEnd"/>
            <w:r>
              <w:t xml:space="preserve"> Алмаз Рафаилович</w:t>
            </w:r>
          </w:p>
          <w:p w:rsidR="00271D60" w:rsidRDefault="00271D60" w:rsidP="00EA0231">
            <w:proofErr w:type="spellStart"/>
            <w:r>
              <w:t>Гиниятов</w:t>
            </w:r>
            <w:proofErr w:type="spellEnd"/>
            <w:r>
              <w:t xml:space="preserve"> Марсель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66" w:rsidRDefault="00271D60" w:rsidP="00EA0231">
            <w:r>
              <w:t>2-94-</w:t>
            </w:r>
            <w:r w:rsidR="00AC7DBD">
              <w:t>21</w:t>
            </w:r>
          </w:p>
          <w:p w:rsidR="00271D60" w:rsidRDefault="00271D60" w:rsidP="00EA0231">
            <w:r>
              <w:t>2-94-14</w:t>
            </w:r>
          </w:p>
        </w:tc>
      </w:tr>
      <w:tr w:rsidR="00D2148F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8F" w:rsidRDefault="00D2148F" w:rsidP="00EA0231"/>
          <w:p w:rsidR="00D2148F" w:rsidRDefault="00D2148F" w:rsidP="00EA0231">
            <w: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8F" w:rsidRDefault="00D2148F" w:rsidP="00602E0B">
            <w:r>
              <w:t>04.01.201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C705FD">
            <w:proofErr w:type="spellStart"/>
            <w:r>
              <w:t>Мугинов</w:t>
            </w:r>
            <w:proofErr w:type="spellEnd"/>
            <w:r>
              <w:t xml:space="preserve"> </w:t>
            </w:r>
            <w:proofErr w:type="spellStart"/>
            <w:r>
              <w:t>Файз</w:t>
            </w:r>
            <w:proofErr w:type="spellEnd"/>
            <w:r>
              <w:t xml:space="preserve"> </w:t>
            </w:r>
            <w:proofErr w:type="spellStart"/>
            <w:r>
              <w:t>Мухлисуллович</w:t>
            </w:r>
            <w:proofErr w:type="spellEnd"/>
          </w:p>
          <w:p w:rsidR="00D2148F" w:rsidRDefault="00C705FD" w:rsidP="00C705FD">
            <w:proofErr w:type="spellStart"/>
            <w:r>
              <w:t>Ибениев</w:t>
            </w:r>
            <w:proofErr w:type="spellEnd"/>
            <w:r>
              <w:t xml:space="preserve"> </w:t>
            </w:r>
            <w:proofErr w:type="spellStart"/>
            <w:r>
              <w:t>Рагиль</w:t>
            </w:r>
            <w:proofErr w:type="spellEnd"/>
            <w:r>
              <w:t xml:space="preserve"> </w:t>
            </w:r>
            <w:proofErr w:type="spellStart"/>
            <w:r>
              <w:t>Шафикович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C705FD">
            <w:r>
              <w:t>2-94-13</w:t>
            </w:r>
          </w:p>
          <w:p w:rsidR="00D2148F" w:rsidRDefault="00C705FD" w:rsidP="00C705FD">
            <w:r>
              <w:t>2-94-54</w:t>
            </w:r>
          </w:p>
        </w:tc>
      </w:tr>
      <w:tr w:rsidR="00C705FD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EA0231"/>
          <w:p w:rsidR="00C705FD" w:rsidRDefault="00C705FD" w:rsidP="00EA0231"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602E0B">
            <w:r>
              <w:t>05.01.201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C705FD">
            <w:proofErr w:type="spellStart"/>
            <w:r>
              <w:t>Ширванов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Касимович</w:t>
            </w:r>
            <w:proofErr w:type="spellEnd"/>
          </w:p>
          <w:p w:rsidR="00C705FD" w:rsidRDefault="008D22F2" w:rsidP="008D22F2">
            <w:proofErr w:type="spellStart"/>
            <w:r>
              <w:t>Мухаматхафизов</w:t>
            </w:r>
            <w:proofErr w:type="spellEnd"/>
            <w:r>
              <w:t xml:space="preserve"> </w:t>
            </w:r>
            <w:proofErr w:type="spellStart"/>
            <w:r>
              <w:t>Рамзил</w:t>
            </w:r>
            <w:proofErr w:type="spellEnd"/>
            <w:r>
              <w:t xml:space="preserve">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C705FD">
            <w:r>
              <w:t>2-94-90</w:t>
            </w:r>
          </w:p>
          <w:p w:rsidR="00C705FD" w:rsidRDefault="00C705FD" w:rsidP="00AC7DBD">
            <w:r>
              <w:t>2-94-</w:t>
            </w:r>
            <w:r w:rsidR="00AC7DBD">
              <w:t>11</w:t>
            </w:r>
          </w:p>
        </w:tc>
      </w:tr>
      <w:tr w:rsidR="00C705FD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EA0231"/>
          <w:p w:rsidR="00C705FD" w:rsidRDefault="00C705FD" w:rsidP="00EA0231">
            <w: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602E0B">
            <w:r>
              <w:t>06.01.201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C705FD">
            <w:proofErr w:type="spellStart"/>
            <w:r>
              <w:t>Сабитов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  <w:r>
              <w:t xml:space="preserve"> </w:t>
            </w:r>
          </w:p>
          <w:p w:rsidR="00C705FD" w:rsidRDefault="00C705FD" w:rsidP="00C705FD">
            <w:proofErr w:type="spellStart"/>
            <w:r>
              <w:t>Миниханов</w:t>
            </w:r>
            <w:proofErr w:type="spellEnd"/>
            <w:r>
              <w:t xml:space="preserve"> </w:t>
            </w:r>
            <w:proofErr w:type="spellStart"/>
            <w:r>
              <w:t>Фангат</w:t>
            </w:r>
            <w:proofErr w:type="spellEnd"/>
            <w:r>
              <w:t xml:space="preserve"> </w:t>
            </w:r>
            <w:proofErr w:type="spellStart"/>
            <w:r>
              <w:t>Аптулмунипович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C705FD">
            <w:r>
              <w:t>2-94-51</w:t>
            </w:r>
          </w:p>
          <w:p w:rsidR="00C705FD" w:rsidRDefault="00C705FD" w:rsidP="00C705FD">
            <w:r>
              <w:t>2-94-88</w:t>
            </w:r>
          </w:p>
        </w:tc>
      </w:tr>
      <w:tr w:rsidR="00C705FD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EA0231"/>
          <w:p w:rsidR="00C705FD" w:rsidRDefault="00C705FD" w:rsidP="00EA0231">
            <w: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602E0B">
            <w:r>
              <w:t>07.01.201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C705FD">
            <w:proofErr w:type="spellStart"/>
            <w:r>
              <w:t>Мусалямов</w:t>
            </w:r>
            <w:proofErr w:type="spellEnd"/>
            <w:r>
              <w:t xml:space="preserve"> </w:t>
            </w:r>
            <w:proofErr w:type="spellStart"/>
            <w:r>
              <w:t>Илюс</w:t>
            </w:r>
            <w:proofErr w:type="spellEnd"/>
            <w:r>
              <w:t xml:space="preserve"> </w:t>
            </w:r>
            <w:proofErr w:type="spellStart"/>
            <w:r>
              <w:t>Илдарович</w:t>
            </w:r>
            <w:proofErr w:type="spellEnd"/>
          </w:p>
          <w:p w:rsidR="00C705FD" w:rsidRDefault="00C705FD" w:rsidP="00C705FD">
            <w:proofErr w:type="spellStart"/>
            <w:r>
              <w:t>Сабитов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Рафаилович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C705FD">
            <w:r>
              <w:t>2-95-78</w:t>
            </w:r>
          </w:p>
          <w:p w:rsidR="00C705FD" w:rsidRDefault="00C705FD" w:rsidP="00C705FD">
            <w:r>
              <w:t>2-94-89</w:t>
            </w:r>
          </w:p>
        </w:tc>
      </w:tr>
      <w:tr w:rsidR="00C705FD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EA0231"/>
          <w:p w:rsidR="00C705FD" w:rsidRDefault="00C705FD" w:rsidP="00EA0231">
            <w: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602E0B">
            <w:r>
              <w:t>08.01.201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C705FD">
            <w:proofErr w:type="spellStart"/>
            <w:r>
              <w:t>Мухаматхафизов</w:t>
            </w:r>
            <w:proofErr w:type="spellEnd"/>
            <w:r>
              <w:t xml:space="preserve"> </w:t>
            </w:r>
            <w:proofErr w:type="spellStart"/>
            <w:r>
              <w:t>Рамзил</w:t>
            </w:r>
            <w:proofErr w:type="spellEnd"/>
            <w:r>
              <w:t xml:space="preserve"> </w:t>
            </w:r>
            <w:proofErr w:type="spellStart"/>
            <w:r>
              <w:t>Фаритович</w:t>
            </w:r>
            <w:proofErr w:type="spellEnd"/>
          </w:p>
          <w:p w:rsidR="00C705FD" w:rsidRDefault="00C705FD" w:rsidP="00C705FD">
            <w:proofErr w:type="spellStart"/>
            <w:r>
              <w:t>Гиниятов</w:t>
            </w:r>
            <w:proofErr w:type="spellEnd"/>
            <w:r>
              <w:t xml:space="preserve"> Марсель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C705FD">
            <w:r>
              <w:t>2-94-11</w:t>
            </w:r>
          </w:p>
          <w:p w:rsidR="00C705FD" w:rsidRDefault="00C705FD" w:rsidP="00C705FD">
            <w:r>
              <w:t>2-94-14</w:t>
            </w:r>
          </w:p>
        </w:tc>
      </w:tr>
      <w:tr w:rsidR="00C705FD" w:rsidTr="00A75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EA023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EA0231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C705FD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C705FD"/>
        </w:tc>
      </w:tr>
    </w:tbl>
    <w:p w:rsidR="00D346B1" w:rsidRDefault="00D346B1" w:rsidP="00D346B1">
      <w:pPr>
        <w:jc w:val="center"/>
        <w:rPr>
          <w:b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07BC6" w:rsidRDefault="00A07BC6" w:rsidP="00D346B1">
      <w:pPr>
        <w:jc w:val="center"/>
        <w:rPr>
          <w:b/>
          <w:sz w:val="32"/>
          <w:szCs w:val="32"/>
        </w:rPr>
      </w:pPr>
    </w:p>
    <w:p w:rsidR="00AC7DBD" w:rsidRDefault="00AC7DBD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</w:p>
    <w:p w:rsidR="00D346B1" w:rsidRDefault="00D346B1" w:rsidP="00D34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График</w:t>
      </w:r>
    </w:p>
    <w:p w:rsidR="00D346B1" w:rsidRDefault="00D346B1" w:rsidP="00D34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дежурства добровольной пожарной команды</w:t>
      </w:r>
    </w:p>
    <w:p w:rsidR="00D346B1" w:rsidRDefault="00D346B1" w:rsidP="00D346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5400"/>
        <w:gridCol w:w="1903"/>
      </w:tblGrid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</w:t>
            </w:r>
          </w:p>
          <w:p w:rsidR="00D346B1" w:rsidRDefault="00D346B1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Ф.И.О. ответственных лиц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№ телефона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602E0B">
            <w:r>
              <w:t>3</w:t>
            </w:r>
            <w:r w:rsidR="00C55405">
              <w:t>0</w:t>
            </w:r>
            <w:r>
              <w:t>.12.201</w:t>
            </w:r>
            <w:r w:rsidR="00602E0B"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06190D">
            <w:proofErr w:type="spellStart"/>
            <w:r>
              <w:t>Миниханов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  <w:r>
              <w:t xml:space="preserve"> </w:t>
            </w:r>
            <w:proofErr w:type="spellStart"/>
            <w:r>
              <w:t>Фангатович</w:t>
            </w:r>
            <w:proofErr w:type="spellEnd"/>
          </w:p>
          <w:p w:rsidR="00D346B1" w:rsidRDefault="0054397A" w:rsidP="00D16BB3">
            <w:proofErr w:type="spellStart"/>
            <w:r>
              <w:t>Ибениев</w:t>
            </w:r>
            <w:proofErr w:type="spellEnd"/>
            <w:r>
              <w:t xml:space="preserve"> </w:t>
            </w:r>
            <w:proofErr w:type="spellStart"/>
            <w:r>
              <w:t>Рагиль</w:t>
            </w:r>
            <w:proofErr w:type="spellEnd"/>
            <w:r>
              <w:t xml:space="preserve"> </w:t>
            </w:r>
            <w:proofErr w:type="spellStart"/>
            <w:r>
              <w:t>Шафикович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D" w:rsidRDefault="00D2148F" w:rsidP="00D16BB3">
            <w:r>
              <w:t>89173815302</w:t>
            </w:r>
          </w:p>
          <w:p w:rsidR="00D346B1" w:rsidRDefault="00D346B1" w:rsidP="0054397A">
            <w:r>
              <w:t>2-94-</w:t>
            </w:r>
            <w:r w:rsidR="0054397A">
              <w:t>54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C55405" w:rsidP="00602E0B">
            <w:r>
              <w:t>3</w:t>
            </w:r>
            <w:r w:rsidR="00D346B1">
              <w:t>1.</w:t>
            </w:r>
            <w:r>
              <w:t>12</w:t>
            </w:r>
            <w:r w:rsidR="00D346B1">
              <w:t>.201</w:t>
            </w:r>
            <w:r w:rsidR="00602E0B"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Pr="00AC7DBD" w:rsidRDefault="00D16BB3">
            <w:proofErr w:type="spellStart"/>
            <w:r w:rsidRPr="00AC7DBD">
              <w:t>Сабитов</w:t>
            </w:r>
            <w:proofErr w:type="spellEnd"/>
            <w:r w:rsidRPr="00AC7DBD">
              <w:t xml:space="preserve"> Алмаз Рафаилович</w:t>
            </w:r>
          </w:p>
          <w:p w:rsidR="00D346B1" w:rsidRPr="00AC7DBD" w:rsidRDefault="002C2736">
            <w:proofErr w:type="spellStart"/>
            <w:r w:rsidRPr="00AC7DBD">
              <w:t>Шаймуратов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Фирдус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Шамилович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A07BC6">
            <w:r>
              <w:t>89174303410</w:t>
            </w:r>
          </w:p>
          <w:p w:rsidR="00D346B1" w:rsidRDefault="002C2736">
            <w:r>
              <w:t>2-94-86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AF4F38" w:rsidP="00602E0B">
            <w:r>
              <w:t>0</w:t>
            </w:r>
            <w:r w:rsidR="00C55405">
              <w:t>1</w:t>
            </w:r>
            <w:r>
              <w:t>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A" w:rsidRPr="00AC7DBD" w:rsidRDefault="0054397A">
            <w:proofErr w:type="spellStart"/>
            <w:r w:rsidRPr="00AC7DBD">
              <w:t>Миниханов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Фангат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Аптулмунипович</w:t>
            </w:r>
            <w:proofErr w:type="spellEnd"/>
            <w:r w:rsidRPr="00AC7DBD">
              <w:t xml:space="preserve"> </w:t>
            </w:r>
          </w:p>
          <w:p w:rsidR="00D346B1" w:rsidRPr="00AC7DBD" w:rsidRDefault="002C2736">
            <w:proofErr w:type="spellStart"/>
            <w:r w:rsidRPr="00AC7DBD">
              <w:t>Шартдинов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Фильгат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Рахитович</w:t>
            </w:r>
            <w:proofErr w:type="spellEnd"/>
            <w:r w:rsidRPr="00AC7DBD">
              <w:t xml:space="preserve">      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2-94-07</w:t>
            </w:r>
          </w:p>
          <w:p w:rsidR="00D346B1" w:rsidRDefault="0006190D" w:rsidP="002C2736">
            <w:r>
              <w:t>2-94-</w:t>
            </w:r>
            <w:r w:rsidR="002C2736">
              <w:t>19</w:t>
            </w:r>
          </w:p>
        </w:tc>
      </w:tr>
      <w:tr w:rsidR="00D346B1" w:rsidTr="00D346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Default="00D346B1" w:rsidP="00602E0B">
            <w:r>
              <w:t>0</w:t>
            </w:r>
            <w:r w:rsidR="00C55405">
              <w:t>2</w:t>
            </w:r>
            <w:r>
              <w:t>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B1" w:rsidRPr="00AC7DBD" w:rsidRDefault="00D2148F" w:rsidP="00E94E14">
            <w:proofErr w:type="spellStart"/>
            <w:r w:rsidRPr="00AC7DBD">
              <w:t>Габдрахмано</w:t>
            </w:r>
            <w:r w:rsidR="00E94E14">
              <w:t>в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Фаузат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Фанисович</w:t>
            </w:r>
            <w:proofErr w:type="spellEnd"/>
            <w:r w:rsidR="00D16BB3" w:rsidRPr="00AC7DBD">
              <w:t xml:space="preserve">                                 </w:t>
            </w:r>
            <w:proofErr w:type="spellStart"/>
            <w:r w:rsidR="008D22F2" w:rsidRPr="00AC7DBD">
              <w:t>Сабитов</w:t>
            </w:r>
            <w:proofErr w:type="spellEnd"/>
            <w:r w:rsidR="008D22F2" w:rsidRPr="00AC7DBD">
              <w:t xml:space="preserve"> </w:t>
            </w:r>
            <w:proofErr w:type="spellStart"/>
            <w:r w:rsidR="008D22F2" w:rsidRPr="00AC7DBD">
              <w:t>Наиль</w:t>
            </w:r>
            <w:proofErr w:type="spellEnd"/>
            <w:r w:rsidR="008D22F2" w:rsidRPr="00AC7DBD">
              <w:t xml:space="preserve"> Рафаилович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8F" w:rsidRDefault="00D2148F">
            <w:r>
              <w:t>89174885443</w:t>
            </w:r>
          </w:p>
          <w:p w:rsidR="00D16BB3" w:rsidRDefault="00D16BB3">
            <w:r>
              <w:t>2-94-13</w:t>
            </w:r>
          </w:p>
        </w:tc>
      </w:tr>
      <w:tr w:rsidR="00271D60" w:rsidTr="00271D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0" w:rsidRDefault="00C705FD" w:rsidP="00EA0231">
            <w:r>
              <w:t>5</w:t>
            </w:r>
            <w:r w:rsidR="00271D60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0" w:rsidRDefault="00271D60" w:rsidP="00602E0B">
            <w:r>
              <w:t>03.01.201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60" w:rsidRPr="00AC7DBD" w:rsidRDefault="0006190D" w:rsidP="00EA0231">
            <w:proofErr w:type="spellStart"/>
            <w:r w:rsidRPr="00AC7DBD">
              <w:t>Миниханов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Ренат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Фангатович</w:t>
            </w:r>
            <w:proofErr w:type="spellEnd"/>
          </w:p>
          <w:p w:rsidR="0006190D" w:rsidRPr="00AC7DBD" w:rsidRDefault="0006190D" w:rsidP="00EA0231">
            <w:proofErr w:type="spellStart"/>
            <w:r w:rsidRPr="00AC7DBD">
              <w:t>Мусалямов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Илюс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Илдарович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C6" w:rsidRDefault="00A07BC6" w:rsidP="00A07BC6">
            <w:r>
              <w:t>89173815302</w:t>
            </w:r>
          </w:p>
          <w:p w:rsidR="00271D60" w:rsidRDefault="00A07BC6" w:rsidP="00EA0231">
            <w:r>
              <w:t>89174631659</w:t>
            </w:r>
          </w:p>
        </w:tc>
      </w:tr>
      <w:tr w:rsidR="00C705FD" w:rsidTr="00271D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EA0231"/>
          <w:p w:rsidR="00C705FD" w:rsidRDefault="00C705FD" w:rsidP="00EA0231">
            <w: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602E0B">
            <w:r>
              <w:t>04.01.201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Pr="00AC7DBD" w:rsidRDefault="00C705FD" w:rsidP="00EA0231">
            <w:proofErr w:type="spellStart"/>
            <w:r w:rsidRPr="00AC7DBD">
              <w:t>Шаймуратов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Фирдус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Шамилович</w:t>
            </w:r>
            <w:proofErr w:type="spellEnd"/>
          </w:p>
          <w:p w:rsidR="0054397A" w:rsidRPr="00AC7DBD" w:rsidRDefault="0054397A" w:rsidP="00EA0231">
            <w:proofErr w:type="spellStart"/>
            <w:r w:rsidRPr="00AC7DBD">
              <w:t>Сабитов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Ильяс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Камилович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A07BC6" w:rsidP="00EA0231">
            <w:r>
              <w:t>2-94-86</w:t>
            </w:r>
          </w:p>
          <w:p w:rsidR="00A07BC6" w:rsidRDefault="001F55C4" w:rsidP="00EA0231">
            <w:r>
              <w:t>89174996019</w:t>
            </w:r>
          </w:p>
        </w:tc>
      </w:tr>
      <w:tr w:rsidR="00C705FD" w:rsidTr="00271D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EA0231"/>
          <w:p w:rsidR="00C705FD" w:rsidRDefault="00C705FD" w:rsidP="00EA0231"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602E0B">
            <w:r>
              <w:t>05.01.201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A" w:rsidRPr="00AC7DBD" w:rsidRDefault="00C705FD" w:rsidP="0054397A">
            <w:proofErr w:type="spellStart"/>
            <w:r w:rsidRPr="00AC7DBD">
              <w:t>Шартдинов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Фильгат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Рахитович</w:t>
            </w:r>
            <w:proofErr w:type="spellEnd"/>
            <w:r w:rsidRPr="00AC7DBD">
              <w:t xml:space="preserve">     </w:t>
            </w:r>
          </w:p>
          <w:p w:rsidR="00C705FD" w:rsidRPr="00AC7DBD" w:rsidRDefault="0054397A" w:rsidP="0054397A">
            <w:proofErr w:type="spellStart"/>
            <w:r w:rsidRPr="00AC7DBD">
              <w:t>Мухаматхафизов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Рамзил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Фаритович</w:t>
            </w:r>
            <w:proofErr w:type="spellEnd"/>
            <w:r w:rsidR="00C705FD" w:rsidRPr="00AC7DBD">
              <w:t xml:space="preserve">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1F55C4" w:rsidP="00EA0231">
            <w:r>
              <w:t>89874723008</w:t>
            </w:r>
          </w:p>
          <w:p w:rsidR="001F55C4" w:rsidRDefault="001F55C4" w:rsidP="00EA0231">
            <w:r>
              <w:t>2-94-11</w:t>
            </w:r>
          </w:p>
        </w:tc>
      </w:tr>
      <w:tr w:rsidR="00C705FD" w:rsidTr="00271D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EA0231"/>
          <w:p w:rsidR="00C705FD" w:rsidRDefault="00C705FD" w:rsidP="00EA0231">
            <w: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C705FD" w:rsidP="00602E0B">
            <w:r>
              <w:t>06.01.201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A" w:rsidRPr="00AC7DBD" w:rsidRDefault="0054397A" w:rsidP="00EA0231">
            <w:r w:rsidRPr="00AC7DBD">
              <w:t xml:space="preserve">Шамсутдинов Марс </w:t>
            </w:r>
            <w:proofErr w:type="spellStart"/>
            <w:r w:rsidRPr="00AC7DBD">
              <w:t>Хурматович</w:t>
            </w:r>
            <w:proofErr w:type="spellEnd"/>
          </w:p>
          <w:p w:rsidR="00C705FD" w:rsidRPr="00AC7DBD" w:rsidRDefault="0054397A" w:rsidP="00E94E14">
            <w:proofErr w:type="spellStart"/>
            <w:r w:rsidRPr="00AC7DBD">
              <w:t>Габдрахмано</w:t>
            </w:r>
            <w:r w:rsidR="00E94E14">
              <w:t>в</w:t>
            </w:r>
            <w:proofErr w:type="spellEnd"/>
            <w:r w:rsidR="00E94E14">
              <w:t xml:space="preserve"> </w:t>
            </w:r>
            <w:proofErr w:type="spellStart"/>
            <w:r w:rsidRPr="00AC7DBD">
              <w:t>Фаузат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Фанисович</w:t>
            </w:r>
            <w:proofErr w:type="spellEnd"/>
            <w:r w:rsidRPr="00AC7DBD">
              <w:t xml:space="preserve">                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D" w:rsidRDefault="001F55C4" w:rsidP="00EA0231">
            <w:r>
              <w:t>89867016879</w:t>
            </w:r>
          </w:p>
          <w:p w:rsidR="001F55C4" w:rsidRDefault="001F55C4" w:rsidP="001F55C4">
            <w:r>
              <w:t>89174885443</w:t>
            </w:r>
          </w:p>
        </w:tc>
      </w:tr>
      <w:tr w:rsidR="0054397A" w:rsidTr="00271D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A" w:rsidRDefault="0054397A" w:rsidP="00EA0231"/>
          <w:p w:rsidR="0054397A" w:rsidRDefault="0054397A" w:rsidP="00EA0231"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A" w:rsidRDefault="0054397A" w:rsidP="00602E0B">
            <w:r>
              <w:t>07.01.201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A" w:rsidRPr="00AC7DBD" w:rsidRDefault="0054397A" w:rsidP="0054397A">
            <w:proofErr w:type="spellStart"/>
            <w:r w:rsidRPr="00AC7DBD">
              <w:t>Миниханов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Ренат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Фангатович</w:t>
            </w:r>
            <w:proofErr w:type="spellEnd"/>
          </w:p>
          <w:p w:rsidR="0054397A" w:rsidRPr="00AC7DBD" w:rsidRDefault="0054397A" w:rsidP="00EA0231">
            <w:proofErr w:type="spellStart"/>
            <w:r w:rsidRPr="00AC7DBD">
              <w:t>Гафиев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Ришат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Хурматович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C4" w:rsidRDefault="001F55C4" w:rsidP="001F55C4">
            <w:r>
              <w:t>89173815302</w:t>
            </w:r>
          </w:p>
          <w:p w:rsidR="0054397A" w:rsidRDefault="001F55C4" w:rsidP="00EA0231">
            <w:r>
              <w:t>2-94-63</w:t>
            </w:r>
          </w:p>
        </w:tc>
      </w:tr>
      <w:tr w:rsidR="0054397A" w:rsidTr="00271D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A" w:rsidRDefault="0054397A" w:rsidP="00EA0231"/>
          <w:p w:rsidR="0054397A" w:rsidRDefault="0054397A" w:rsidP="00EA0231">
            <w: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A" w:rsidRDefault="0054397A" w:rsidP="00602E0B">
            <w:r>
              <w:t>08.01.201</w:t>
            </w:r>
            <w:r w:rsidR="00602E0B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C6" w:rsidRPr="00AC7DBD" w:rsidRDefault="008D22F2" w:rsidP="0054397A">
            <w:proofErr w:type="spellStart"/>
            <w:r w:rsidRPr="00AC7DBD">
              <w:t>Мугинов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Фаиз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Мухлисуллович</w:t>
            </w:r>
            <w:proofErr w:type="spellEnd"/>
          </w:p>
          <w:p w:rsidR="0054397A" w:rsidRPr="00AC7DBD" w:rsidRDefault="0054397A" w:rsidP="0054397A">
            <w:proofErr w:type="spellStart"/>
            <w:r w:rsidRPr="00AC7DBD">
              <w:t>Шаймуратов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Фирдус</w:t>
            </w:r>
            <w:proofErr w:type="spellEnd"/>
            <w:r w:rsidRPr="00AC7DBD">
              <w:t xml:space="preserve"> </w:t>
            </w:r>
            <w:proofErr w:type="spellStart"/>
            <w:r w:rsidRPr="00AC7DBD">
              <w:t>Шамилович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7A" w:rsidRDefault="001F55C4" w:rsidP="00EA0231">
            <w:r>
              <w:t>2-94-89</w:t>
            </w:r>
          </w:p>
          <w:p w:rsidR="001F55C4" w:rsidRDefault="001F55C4" w:rsidP="00EA0231">
            <w:r>
              <w:t>2-94-86</w:t>
            </w:r>
          </w:p>
        </w:tc>
      </w:tr>
    </w:tbl>
    <w:p w:rsidR="00D346B1" w:rsidRDefault="00D346B1" w:rsidP="00D346B1">
      <w:pPr>
        <w:jc w:val="center"/>
        <w:rPr>
          <w:b/>
        </w:rPr>
      </w:pPr>
    </w:p>
    <w:p w:rsidR="0054397A" w:rsidRDefault="00D346B1" w:rsidP="00D346B1">
      <w:r>
        <w:t xml:space="preserve">                          </w:t>
      </w:r>
    </w:p>
    <w:p w:rsidR="0054397A" w:rsidRDefault="0054397A" w:rsidP="00D346B1"/>
    <w:p w:rsidR="0054397A" w:rsidRDefault="0054397A" w:rsidP="00D346B1"/>
    <w:p w:rsidR="00D346B1" w:rsidRDefault="0054397A" w:rsidP="00D346B1">
      <w:pPr>
        <w:rPr>
          <w:sz w:val="28"/>
          <w:szCs w:val="28"/>
        </w:rPr>
      </w:pPr>
      <w:r>
        <w:t xml:space="preserve">   </w:t>
      </w:r>
      <w:r w:rsidR="00D346B1">
        <w:t xml:space="preserve">  Управляющий делами </w:t>
      </w:r>
      <w:r w:rsidR="00D346B1">
        <w:tab/>
      </w:r>
      <w:r w:rsidR="00D346B1">
        <w:tab/>
      </w:r>
      <w:r w:rsidR="00D346B1">
        <w:tab/>
      </w:r>
      <w:r w:rsidR="00D16BB3">
        <w:t xml:space="preserve">     </w:t>
      </w:r>
      <w:r w:rsidR="00D346B1">
        <w:t xml:space="preserve"> </w:t>
      </w:r>
      <w:r>
        <w:t xml:space="preserve">             </w:t>
      </w:r>
      <w:r w:rsidR="00D346B1">
        <w:t xml:space="preserve">  </w:t>
      </w:r>
      <w:proofErr w:type="spellStart"/>
      <w:r w:rsidR="00EB6EA3">
        <w:t>Л.Р.Вагапова</w:t>
      </w:r>
      <w:proofErr w:type="spellEnd"/>
    </w:p>
    <w:sectPr w:rsidR="00D346B1" w:rsidSect="00D346B1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388"/>
    <w:multiLevelType w:val="hybridMultilevel"/>
    <w:tmpl w:val="67861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6B1"/>
    <w:rsid w:val="00021EE6"/>
    <w:rsid w:val="0006190D"/>
    <w:rsid w:val="000F27C0"/>
    <w:rsid w:val="001F55C4"/>
    <w:rsid w:val="00271D60"/>
    <w:rsid w:val="002C2736"/>
    <w:rsid w:val="00334EB4"/>
    <w:rsid w:val="003D494F"/>
    <w:rsid w:val="00461641"/>
    <w:rsid w:val="0054397A"/>
    <w:rsid w:val="00602E0B"/>
    <w:rsid w:val="00621312"/>
    <w:rsid w:val="007D5067"/>
    <w:rsid w:val="008353F3"/>
    <w:rsid w:val="008D22F2"/>
    <w:rsid w:val="00951D95"/>
    <w:rsid w:val="00A07BC6"/>
    <w:rsid w:val="00A75766"/>
    <w:rsid w:val="00AC7DBD"/>
    <w:rsid w:val="00AF4F38"/>
    <w:rsid w:val="00B35602"/>
    <w:rsid w:val="00B6712D"/>
    <w:rsid w:val="00C55405"/>
    <w:rsid w:val="00C705FD"/>
    <w:rsid w:val="00CF634D"/>
    <w:rsid w:val="00D16BB3"/>
    <w:rsid w:val="00D2148F"/>
    <w:rsid w:val="00D346B1"/>
    <w:rsid w:val="00D73F04"/>
    <w:rsid w:val="00E94E14"/>
    <w:rsid w:val="00EB6EA3"/>
    <w:rsid w:val="00F67B1F"/>
    <w:rsid w:val="00FA3EC7"/>
    <w:rsid w:val="00FA47C6"/>
    <w:rsid w:val="00FA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2018-12-19T10:07:00Z</cp:lastPrinted>
  <dcterms:created xsi:type="dcterms:W3CDTF">2016-12-05T10:10:00Z</dcterms:created>
  <dcterms:modified xsi:type="dcterms:W3CDTF">2018-12-25T10:55:00Z</dcterms:modified>
</cp:coreProperties>
</file>