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</w:t>
      </w:r>
      <w:r w:rsidR="00506EB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1A0D8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22 </w:t>
      </w:r>
      <w:r w:rsidR="00506EB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март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D46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1A0D8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№9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</w:t>
      </w:r>
      <w:r w:rsidR="002D46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A0D8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22 </w:t>
      </w:r>
      <w:r w:rsidR="00506EB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марта</w:t>
      </w:r>
      <w:r w:rsidR="00A72C9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21F7A" w:rsidRDefault="00721F7A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21F7A" w:rsidRDefault="00721F7A" w:rsidP="00721F7A">
      <w:pPr>
        <w:shd w:val="clear" w:color="auto" w:fill="FFFFFF"/>
        <w:spacing w:after="0" w:line="240" w:lineRule="auto"/>
        <w:rPr>
          <w:b/>
          <w:sz w:val="28"/>
        </w:rPr>
      </w:pPr>
    </w:p>
    <w:p w:rsidR="00B70C4C" w:rsidRDefault="009E7EAE" w:rsidP="00B4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E0B0C">
        <w:rPr>
          <w:rFonts w:ascii="Times New Roman" w:hAnsi="Times New Roman" w:cs="Times New Roman"/>
          <w:sz w:val="28"/>
          <w:szCs w:val="28"/>
        </w:rPr>
        <w:t>п</w:t>
      </w:r>
      <w:r w:rsidR="00B70C4C">
        <w:rPr>
          <w:rFonts w:ascii="Times New Roman" w:hAnsi="Times New Roman" w:cs="Times New Roman"/>
          <w:sz w:val="28"/>
          <w:szCs w:val="28"/>
        </w:rPr>
        <w:t>оложени</w:t>
      </w:r>
      <w:r w:rsidR="003E0B0C">
        <w:rPr>
          <w:rFonts w:ascii="Times New Roman" w:hAnsi="Times New Roman" w:cs="Times New Roman"/>
          <w:sz w:val="28"/>
          <w:szCs w:val="28"/>
        </w:rPr>
        <w:t>я</w:t>
      </w:r>
    </w:p>
    <w:p w:rsidR="00B70C4C" w:rsidRDefault="003E0B0C" w:rsidP="00B4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70C4C">
        <w:rPr>
          <w:rFonts w:ascii="Times New Roman" w:hAnsi="Times New Roman" w:cs="Times New Roman"/>
          <w:sz w:val="28"/>
          <w:szCs w:val="28"/>
        </w:rPr>
        <w:t xml:space="preserve"> межведомственной (территориальной) рабочей группе</w:t>
      </w:r>
    </w:p>
    <w:p w:rsidR="00B70C4C" w:rsidRDefault="00B70C4C" w:rsidP="00B4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сопровождению семьи</w:t>
      </w:r>
      <w:r w:rsidR="00B44D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B44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7C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B44D7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5025" w:rsidRDefault="00B70C4C" w:rsidP="00B44D7C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E0B0C">
        <w:rPr>
          <w:rFonts w:ascii="Times New Roman" w:hAnsi="Times New Roman" w:cs="Times New Roman"/>
          <w:sz w:val="28"/>
          <w:szCs w:val="28"/>
        </w:rPr>
        <w:t>»</w:t>
      </w:r>
    </w:p>
    <w:p w:rsidR="006B5025" w:rsidRDefault="006B5025" w:rsidP="00B44D7C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B70C4C" w:rsidRDefault="006B5025" w:rsidP="006B5025">
      <w:pPr>
        <w:spacing w:after="0"/>
        <w:ind w:firstLine="708"/>
        <w:jc w:val="both"/>
        <w:rPr>
          <w:rFonts w:ascii="Times New Roman" w:hAnsi="Times New Roman" w:cs="Times New Roman"/>
          <w:spacing w:val="40"/>
          <w:positio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27617" w:rsidRPr="0092761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Республике Башкортостан»,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27.02.2019г., решением Координационного (межведомственного) совета 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 от 15 марта 2019 года,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повышения  эффективности межведомственного взаимодействия по профилактике семейного неблагополучия,  Администрация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pacing w:val="40"/>
          <w:position w:val="2"/>
          <w:sz w:val="28"/>
          <w:szCs w:val="28"/>
        </w:rPr>
        <w:t>постановляет:</w:t>
      </w:r>
    </w:p>
    <w:p w:rsidR="00445DFC" w:rsidRDefault="00445DFC" w:rsidP="00445D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5DF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B70C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«О межведомственной (территориальной) рабочей группе  по сопровождению семьи 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5DFC" w:rsidRPr="00445DFC" w:rsidRDefault="00445DFC" w:rsidP="00445DFC">
      <w:pPr>
        <w:spacing w:after="0" w:line="240" w:lineRule="atLeas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45D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445DFC">
        <w:rPr>
          <w:rFonts w:ascii="Times New Roman" w:hAnsi="Times New Roman" w:cs="Times New Roman"/>
          <w:sz w:val="28"/>
          <w:szCs w:val="28"/>
        </w:rPr>
        <w:t xml:space="preserve"> (далее «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45DFC">
        <w:rPr>
          <w:rFonts w:ascii="Times New Roman" w:hAnsi="Times New Roman" w:cs="Times New Roman"/>
          <w:sz w:val="28"/>
          <w:szCs w:val="28"/>
        </w:rPr>
        <w:t>») согласно приложению.</w:t>
      </w:r>
    </w:p>
    <w:p w:rsidR="00445DFC" w:rsidRPr="00445DFC" w:rsidRDefault="00445DFC" w:rsidP="00445D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5DF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обнародования на информационном стенде в администрации сельского поселения </w:t>
      </w:r>
      <w:proofErr w:type="spellStart"/>
      <w:r w:rsidRPr="00445DFC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445D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45DF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5D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(д. </w:t>
      </w:r>
      <w:proofErr w:type="spellStart"/>
      <w:r w:rsidRPr="00445DFC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445DF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45DF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445DFC">
        <w:rPr>
          <w:rFonts w:ascii="Times New Roman" w:hAnsi="Times New Roman" w:cs="Times New Roman"/>
          <w:sz w:val="28"/>
          <w:szCs w:val="28"/>
        </w:rPr>
        <w:t>,4) и подлежит размещению на официальном сайте администрации сельского поселения http://www.kungak04sp.ru</w:t>
      </w:r>
      <w:r w:rsidRPr="00445D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5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FC" w:rsidRDefault="00445DFC" w:rsidP="00445D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445DFC">
        <w:rPr>
          <w:rFonts w:ascii="Times New Roman" w:hAnsi="Times New Roman" w:cs="Times New Roman"/>
          <w:sz w:val="28"/>
          <w:szCs w:val="28"/>
        </w:rPr>
        <w:t>. Контроль выполнения настоящего постановления оставляю за собой.</w:t>
      </w:r>
    </w:p>
    <w:p w:rsidR="00445DFC" w:rsidRDefault="00445DFC" w:rsidP="00445D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5DFC" w:rsidRDefault="00445DFC" w:rsidP="00445D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5DFC" w:rsidRDefault="00445DFC" w:rsidP="00445D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5DFC" w:rsidRPr="008D6970" w:rsidRDefault="00445DFC" w:rsidP="00445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D697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Г.А. </w:t>
      </w:r>
      <w:proofErr w:type="spellStart"/>
      <w:r w:rsidRPr="008D6970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</w:p>
    <w:p w:rsidR="00D00BEF" w:rsidRDefault="00D00BEF" w:rsidP="00D00BEF">
      <w:pPr>
        <w:tabs>
          <w:tab w:val="left" w:pos="6210"/>
          <w:tab w:val="right" w:pos="9355"/>
        </w:tabs>
        <w:spacing w:after="0" w:line="240" w:lineRule="auto"/>
      </w:pPr>
    </w:p>
    <w:p w:rsidR="00D00BEF" w:rsidRPr="00D00BEF" w:rsidRDefault="00D00BEF" w:rsidP="00D00BEF">
      <w:pPr>
        <w:tabs>
          <w:tab w:val="left" w:pos="621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Pr="00D00BEF">
        <w:rPr>
          <w:rFonts w:ascii="Times New Roman" w:hAnsi="Times New Roman" w:cs="Times New Roman"/>
          <w:sz w:val="28"/>
          <w:szCs w:val="28"/>
        </w:rPr>
        <w:t>Приложение</w:t>
      </w:r>
    </w:p>
    <w:p w:rsidR="00D00BEF" w:rsidRPr="00D00BEF" w:rsidRDefault="00D00BEF" w:rsidP="00D00B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00BEF" w:rsidRPr="00D00BEF" w:rsidRDefault="00D00BEF" w:rsidP="00D00B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0BEF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D00B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D00BE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5DFC" w:rsidRDefault="00D00BEF" w:rsidP="00D00B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0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276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0BEF">
        <w:rPr>
          <w:rFonts w:ascii="Times New Roman" w:hAnsi="Times New Roman" w:cs="Times New Roman"/>
          <w:sz w:val="28"/>
          <w:szCs w:val="28"/>
        </w:rPr>
        <w:t xml:space="preserve">от </w:t>
      </w:r>
      <w:r w:rsidR="001A0D87">
        <w:rPr>
          <w:rFonts w:ascii="Times New Roman" w:hAnsi="Times New Roman" w:cs="Times New Roman"/>
          <w:sz w:val="28"/>
          <w:szCs w:val="28"/>
        </w:rPr>
        <w:t xml:space="preserve">22 </w:t>
      </w:r>
      <w:r w:rsidRPr="00D00BEF">
        <w:rPr>
          <w:rFonts w:ascii="Times New Roman" w:hAnsi="Times New Roman" w:cs="Times New Roman"/>
          <w:sz w:val="28"/>
          <w:szCs w:val="28"/>
        </w:rPr>
        <w:t xml:space="preserve"> марта 2019г. №</w:t>
      </w:r>
      <w:r w:rsidR="001A0D87">
        <w:rPr>
          <w:rFonts w:ascii="Times New Roman" w:hAnsi="Times New Roman" w:cs="Times New Roman"/>
          <w:sz w:val="28"/>
          <w:szCs w:val="28"/>
        </w:rPr>
        <w:t>9</w:t>
      </w:r>
    </w:p>
    <w:p w:rsidR="003E0B0C" w:rsidRDefault="003E0B0C" w:rsidP="00D00B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0B0C" w:rsidRDefault="003E0B0C" w:rsidP="00D00B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0B0C" w:rsidRDefault="003E0B0C" w:rsidP="003E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E0B0C" w:rsidRDefault="003E0B0C" w:rsidP="003E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(территориальной) рабочей группе</w:t>
      </w:r>
    </w:p>
    <w:p w:rsidR="003E0B0C" w:rsidRDefault="003E0B0C" w:rsidP="003E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сопровождению семьи 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45DFC" w:rsidRPr="00445DFC" w:rsidRDefault="003E0B0C" w:rsidP="003E0B0C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45DFC" w:rsidRDefault="00445DFC" w:rsidP="006B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C4C" w:rsidRDefault="00B70C4C" w:rsidP="00B70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Межведомственная (территориальная) рабочая группа по сопровождению семьи в сельском поселении</w:t>
      </w:r>
      <w:r w:rsidR="00B44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D7C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B44D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(далее – межведомственная (территориальная) рабочая группа).</w:t>
      </w:r>
    </w:p>
    <w:p w:rsidR="00B70C4C" w:rsidRDefault="00B70C4C" w:rsidP="00B7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Межведомственная (территориальная) рабочая группа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B70C4C" w:rsidRDefault="00B70C4C" w:rsidP="00B7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Межведомственная (территориальная) рабочая группа создана в целях:</w:t>
      </w:r>
    </w:p>
    <w:p w:rsidR="00B70C4C" w:rsidRDefault="00B70C4C" w:rsidP="00B70C4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деятельности по профилактике социального сиротства и предотвращению семейного неблагополучия;</w:t>
      </w:r>
    </w:p>
    <w:p w:rsidR="00B70C4C" w:rsidRDefault="00B70C4C" w:rsidP="00B7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эффективных мер по организации своевременного выявления семей, нуждающихся в поддержке специалистов, по уменьшению количества неблагополучных семей, семей, находящихся в социально опасном положении;</w:t>
      </w:r>
    </w:p>
    <w:p w:rsidR="00B70C4C" w:rsidRDefault="00B70C4C" w:rsidP="00B7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эффективного сопровождения семей и социальной профилактики на территории СП </w:t>
      </w:r>
      <w:proofErr w:type="spellStart"/>
      <w:r w:rsidR="0048599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8599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B70C4C" w:rsidRDefault="00B70C4C" w:rsidP="00B7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межведомственной (территориальной) рабочей группы являются: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органов и учреждений, осуществляющих деятельность по выявлению, учету и сопровождению семей, нуждающихся в государственной поддержке;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семей, проживающих на территории СП </w:t>
      </w:r>
      <w:proofErr w:type="spellStart"/>
      <w:r w:rsidR="0048599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8599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нуждающихся в социальном сопровождении.</w:t>
      </w:r>
    </w:p>
    <w:p w:rsidR="00B70C4C" w:rsidRDefault="00B70C4C" w:rsidP="00B70C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специалисту центра «Семья», ответственному за работу с семьей, в эффективности реализации программы  сопровождения;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вовлеченности организаций и учреждений в работу с семьей, находящейся на социальном сопровождении специалистов центра «Семья»;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внесение предложений в межведомственную рабочую группу по совершенствованию индивидуальной программы сопровождения семьи; 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информации организаций, осуществляющих свою деятельность на территории СП </w:t>
      </w:r>
      <w:proofErr w:type="spellStart"/>
      <w:r w:rsidR="0048599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8599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и участвующих в социальном сопровождении, и их предложений о прекращении социального сопровождения или внесении изменений в программу сопровождения или продолжении ее реализации и вносит ее на рассмотрение в межведомственную рабочую группу;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нормативных правовых актов, направленных на повышение эффективности профилактической работы с семьями, нуждающимися в государственной поддержке.</w:t>
      </w:r>
    </w:p>
    <w:p w:rsidR="00B70C4C" w:rsidRDefault="00B70C4C" w:rsidP="00B70C4C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(территориальная)  рабочая  группа  создается  при  администрации СП </w:t>
      </w:r>
      <w:proofErr w:type="spellStart"/>
      <w:r w:rsidR="0048599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8599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B70C4C" w:rsidRDefault="00B70C4C" w:rsidP="00B70C4C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утверждается постановлением главы сельского поселения</w:t>
      </w:r>
    </w:p>
    <w:p w:rsidR="00B70C4C" w:rsidRDefault="00B70C4C" w:rsidP="00B70C4C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Возглавляет межведомственную (территориальную) рабочую группу глава СП </w:t>
      </w:r>
      <w:proofErr w:type="spellStart"/>
      <w:r w:rsidR="0048599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48599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который осуществляет общее руководство ее деятельностью, утверждает регламент работы, анализирует эффективность работы межведомственной (территориальной) рабочей группы. </w:t>
      </w:r>
    </w:p>
    <w:p w:rsidR="00B70C4C" w:rsidRDefault="00B70C4C" w:rsidP="00B70C4C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(территориальной) рабочей группы проводятся по мере необходимости, но не реже одного раза в квартал и считаются правомерными, если на них присутствует не менее половины его членов. 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межведомственной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 рабочей группы оформляются протоколом, который подписывается руководителем межведомственной (территориальной) рабочей группы. При равенстве голосов решающим является голос руководителя межведомственной (территориальной) рабочей группы.</w:t>
      </w:r>
    </w:p>
    <w:p w:rsidR="00B70C4C" w:rsidRDefault="00B70C4C" w:rsidP="00B70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Решения межведомственной (территориальной) рабочей группы, принятые в соответствии с ее компетенцией, являются обязательными для исполнения всеми членами межведомственной (территориальной) рабочей группы.</w:t>
      </w:r>
    </w:p>
    <w:p w:rsidR="008D6970" w:rsidRPr="008D6970" w:rsidRDefault="008D6970" w:rsidP="00B70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70" w:rsidRPr="008D6970" w:rsidRDefault="008D6970" w:rsidP="008D6970">
      <w:pPr>
        <w:jc w:val="both"/>
        <w:rPr>
          <w:rFonts w:ascii="Times New Roman" w:hAnsi="Times New Roman" w:cs="Times New Roman"/>
          <w:sz w:val="24"/>
          <w:szCs w:val="24"/>
        </w:rPr>
      </w:pPr>
      <w:r w:rsidRPr="008D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70" w:rsidRDefault="008D6970" w:rsidP="008D6970"/>
    <w:p w:rsidR="00AE23D2" w:rsidRPr="00F97F03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sectPr w:rsidR="00AE23D2" w:rsidRPr="00F97F03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BFE"/>
    <w:multiLevelType w:val="hybridMultilevel"/>
    <w:tmpl w:val="31C607C4"/>
    <w:lvl w:ilvl="0" w:tplc="3E02337A">
      <w:start w:val="5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066C1"/>
    <w:rsid w:val="001848CF"/>
    <w:rsid w:val="001A0C66"/>
    <w:rsid w:val="001A0D87"/>
    <w:rsid w:val="001A1526"/>
    <w:rsid w:val="0020710D"/>
    <w:rsid w:val="002103D2"/>
    <w:rsid w:val="00256A77"/>
    <w:rsid w:val="002640D2"/>
    <w:rsid w:val="00284D08"/>
    <w:rsid w:val="002D461D"/>
    <w:rsid w:val="00392DFF"/>
    <w:rsid w:val="00396E64"/>
    <w:rsid w:val="003E0B0C"/>
    <w:rsid w:val="00445DFC"/>
    <w:rsid w:val="00464480"/>
    <w:rsid w:val="0048163E"/>
    <w:rsid w:val="0048599D"/>
    <w:rsid w:val="00485D66"/>
    <w:rsid w:val="00506EB5"/>
    <w:rsid w:val="00520389"/>
    <w:rsid w:val="005203FB"/>
    <w:rsid w:val="0052050F"/>
    <w:rsid w:val="00594508"/>
    <w:rsid w:val="005C2C31"/>
    <w:rsid w:val="005E2BEE"/>
    <w:rsid w:val="0061422F"/>
    <w:rsid w:val="00616054"/>
    <w:rsid w:val="00636857"/>
    <w:rsid w:val="00676DBC"/>
    <w:rsid w:val="006B5025"/>
    <w:rsid w:val="00721F7A"/>
    <w:rsid w:val="007409CB"/>
    <w:rsid w:val="0077697F"/>
    <w:rsid w:val="007C75B9"/>
    <w:rsid w:val="007E7B14"/>
    <w:rsid w:val="00847AC3"/>
    <w:rsid w:val="00886CA5"/>
    <w:rsid w:val="008908CB"/>
    <w:rsid w:val="008923E0"/>
    <w:rsid w:val="008C41E8"/>
    <w:rsid w:val="008D6970"/>
    <w:rsid w:val="00900E24"/>
    <w:rsid w:val="00927617"/>
    <w:rsid w:val="00946133"/>
    <w:rsid w:val="00963546"/>
    <w:rsid w:val="00971DF9"/>
    <w:rsid w:val="00983475"/>
    <w:rsid w:val="009E7EAE"/>
    <w:rsid w:val="009F04A3"/>
    <w:rsid w:val="00A128C1"/>
    <w:rsid w:val="00A36DBC"/>
    <w:rsid w:val="00A72C98"/>
    <w:rsid w:val="00AE23D2"/>
    <w:rsid w:val="00B4344C"/>
    <w:rsid w:val="00B44D7C"/>
    <w:rsid w:val="00B51074"/>
    <w:rsid w:val="00B67384"/>
    <w:rsid w:val="00B70C4C"/>
    <w:rsid w:val="00B87EB8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00BEF"/>
    <w:rsid w:val="00D71371"/>
    <w:rsid w:val="00D772DA"/>
    <w:rsid w:val="00D8079C"/>
    <w:rsid w:val="00DA67B4"/>
    <w:rsid w:val="00DD4EA8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5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2018-12-19T06:37:00Z</cp:lastPrinted>
  <dcterms:created xsi:type="dcterms:W3CDTF">2017-05-29T04:51:00Z</dcterms:created>
  <dcterms:modified xsi:type="dcterms:W3CDTF">2019-03-21T10:53:00Z</dcterms:modified>
</cp:coreProperties>
</file>