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3652"/>
        <w:gridCol w:w="2835"/>
        <w:gridCol w:w="3827"/>
      </w:tblGrid>
      <w:tr w:rsidR="009757DA" w:rsidTr="009757DA">
        <w:tc>
          <w:tcPr>
            <w:tcW w:w="3652" w:type="dxa"/>
            <w:hideMark/>
          </w:tcPr>
          <w:p w:rsidR="009757DA" w:rsidRPr="009757DA" w:rsidRDefault="009218EC">
            <w:pPr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>
              <w:rPr>
                <w:b/>
                <w:caps/>
                <w:sz w:val="18"/>
                <w:szCs w:val="18"/>
                <w:lang w:val="be-BY"/>
              </w:rPr>
              <w:t xml:space="preserve"> </w:t>
            </w:r>
            <w:r w:rsidR="009757DA" w:rsidRPr="009757DA">
              <w:rPr>
                <w:b/>
                <w:caps/>
                <w:sz w:val="18"/>
                <w:szCs w:val="18"/>
                <w:lang w:val="be-BY"/>
              </w:rPr>
              <w:t>Баш</w:t>
            </w:r>
            <w:r w:rsidR="009757DA" w:rsidRPr="009757DA"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9757DA" w:rsidRPr="009757DA" w:rsidRDefault="009757DA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9757DA"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9757DA" w:rsidRPr="009757DA" w:rsidRDefault="009757DA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9757DA"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9757DA" w:rsidRPr="009757DA" w:rsidRDefault="009757DA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9757DA"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 w:rsidRPr="009757DA">
              <w:rPr>
                <w:b/>
                <w:sz w:val="18"/>
                <w:szCs w:val="18"/>
                <w:lang w:val="be-BY"/>
              </w:rPr>
              <w:t>ӨНГӘК</w:t>
            </w:r>
            <w:r w:rsidRPr="009757DA"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9757DA" w:rsidRPr="009757DA" w:rsidRDefault="009757DA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9757DA"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9757DA" w:rsidRPr="009757DA" w:rsidRDefault="009757DA">
            <w:pPr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 w:rsidRPr="009757DA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</w:p>
        </w:tc>
        <w:tc>
          <w:tcPr>
            <w:tcW w:w="2835" w:type="dxa"/>
            <w:hideMark/>
          </w:tcPr>
          <w:p w:rsidR="009757DA" w:rsidRPr="009757DA" w:rsidRDefault="009757DA">
            <w:pPr>
              <w:jc w:val="center"/>
              <w:rPr>
                <w:sz w:val="18"/>
                <w:szCs w:val="18"/>
                <w:lang w:val="be-BY"/>
              </w:rPr>
            </w:pPr>
            <w:r w:rsidRPr="009757D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9757DA" w:rsidRPr="009757DA" w:rsidRDefault="009757DA">
            <w:pPr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9757DA">
              <w:rPr>
                <w:b/>
                <w:caps/>
                <w:sz w:val="18"/>
                <w:szCs w:val="18"/>
                <w:lang w:val="be-BY"/>
              </w:rPr>
              <w:t xml:space="preserve">АДМИНИСТРАЦИЯ </w:t>
            </w:r>
          </w:p>
          <w:p w:rsidR="009757DA" w:rsidRPr="009757DA" w:rsidRDefault="009757D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757DA">
              <w:rPr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9757DA" w:rsidRPr="009757DA" w:rsidRDefault="009757D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757DA">
              <w:rPr>
                <w:b/>
                <w:sz w:val="18"/>
                <w:szCs w:val="18"/>
                <w:lang w:val="be-BY"/>
              </w:rPr>
              <w:t>КУНГАКОВСКИЙ СЕЛЬСОВЕТ</w:t>
            </w:r>
          </w:p>
          <w:p w:rsidR="009757DA" w:rsidRPr="009757DA" w:rsidRDefault="009757D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757DA">
              <w:rPr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9757DA" w:rsidRPr="009757DA" w:rsidRDefault="009757D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757DA">
              <w:rPr>
                <w:b/>
                <w:sz w:val="18"/>
                <w:szCs w:val="18"/>
                <w:lang w:val="be-BY"/>
              </w:rPr>
              <w:t>АСКИНСКИЙ РАЙОН</w:t>
            </w:r>
          </w:p>
          <w:p w:rsidR="009757DA" w:rsidRPr="009757DA" w:rsidRDefault="009757DA">
            <w:pPr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9757DA">
              <w:rPr>
                <w:b/>
                <w:caps/>
                <w:sz w:val="18"/>
                <w:szCs w:val="18"/>
                <w:lang w:val="be-BY"/>
              </w:rPr>
              <w:t xml:space="preserve"> Республики Башкортостан </w:t>
            </w:r>
          </w:p>
          <w:p w:rsidR="009757DA" w:rsidRPr="009757DA" w:rsidRDefault="009757DA">
            <w:pPr>
              <w:tabs>
                <w:tab w:val="left" w:pos="1380"/>
                <w:tab w:val="center" w:pos="2322"/>
              </w:tabs>
              <w:jc w:val="center"/>
              <w:rPr>
                <w:caps/>
                <w:sz w:val="18"/>
                <w:szCs w:val="18"/>
                <w:lang w:val="be-BY"/>
              </w:rPr>
            </w:pPr>
          </w:p>
          <w:p w:rsidR="009757DA" w:rsidRPr="009757DA" w:rsidRDefault="009757DA">
            <w:pPr>
              <w:tabs>
                <w:tab w:val="left" w:pos="1380"/>
                <w:tab w:val="center" w:pos="2322"/>
              </w:tabs>
              <w:jc w:val="center"/>
              <w:rPr>
                <w:caps/>
                <w:sz w:val="18"/>
                <w:szCs w:val="18"/>
                <w:lang w:val="be-BY"/>
              </w:rPr>
            </w:pPr>
          </w:p>
        </w:tc>
      </w:tr>
      <w:tr w:rsidR="009757DA" w:rsidTr="009757DA">
        <w:tc>
          <w:tcPr>
            <w:tcW w:w="3652" w:type="dxa"/>
          </w:tcPr>
          <w:p w:rsidR="009757DA" w:rsidRDefault="009757D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35" w:type="dxa"/>
          </w:tcPr>
          <w:p w:rsidR="009757DA" w:rsidRDefault="009757DA">
            <w:pPr>
              <w:rPr>
                <w:sz w:val="18"/>
              </w:rPr>
            </w:pPr>
          </w:p>
        </w:tc>
        <w:tc>
          <w:tcPr>
            <w:tcW w:w="3827" w:type="dxa"/>
          </w:tcPr>
          <w:p w:rsidR="009757DA" w:rsidRDefault="009757DA">
            <w:pPr>
              <w:jc w:val="center"/>
              <w:rPr>
                <w:sz w:val="18"/>
              </w:rPr>
            </w:pPr>
          </w:p>
        </w:tc>
      </w:tr>
    </w:tbl>
    <w:p w:rsidR="009757DA" w:rsidRDefault="009757DA" w:rsidP="009757DA">
      <w:pPr>
        <w:pBdr>
          <w:bottom w:val="single" w:sz="12" w:space="0" w:color="auto"/>
        </w:pBdr>
        <w:rPr>
          <w:sz w:val="12"/>
        </w:rPr>
      </w:pPr>
    </w:p>
    <w:p w:rsidR="009757DA" w:rsidRDefault="009757DA" w:rsidP="009757DA">
      <w:pPr>
        <w:shd w:val="clear" w:color="auto" w:fill="FFFFFF"/>
        <w:spacing w:line="360" w:lineRule="auto"/>
        <w:ind w:firstLine="284"/>
        <w:jc w:val="center"/>
        <w:rPr>
          <w:rFonts w:eastAsia="MS Mincho"/>
          <w:sz w:val="28"/>
          <w:szCs w:val="28"/>
          <w:lang w:val="be-BY"/>
        </w:rPr>
      </w:pPr>
    </w:p>
    <w:p w:rsidR="005452E8" w:rsidRDefault="005452E8" w:rsidP="005452E8">
      <w:pPr>
        <w:tabs>
          <w:tab w:val="left" w:pos="7185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</w:t>
      </w:r>
      <w:r w:rsidR="003B1D49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ПОСТАНОВЛЕНИЕ</w:t>
      </w:r>
    </w:p>
    <w:p w:rsidR="003B1D49" w:rsidRDefault="005452E8" w:rsidP="00C75CF7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 </w:t>
      </w:r>
      <w:r w:rsidR="00944337">
        <w:rPr>
          <w:rFonts w:eastAsia="MS Mincho"/>
          <w:bCs/>
          <w:color w:val="2C2C2C"/>
          <w:spacing w:val="-2"/>
          <w:sz w:val="28"/>
          <w:szCs w:val="28"/>
        </w:rPr>
        <w:t>30</w:t>
      </w:r>
      <w:r w:rsidR="005979E7">
        <w:rPr>
          <w:rFonts w:eastAsia="MS Mincho"/>
          <w:bCs/>
          <w:color w:val="2C2C2C"/>
          <w:spacing w:val="-2"/>
          <w:sz w:val="28"/>
          <w:szCs w:val="28"/>
        </w:rPr>
        <w:t xml:space="preserve"> апрель</w:t>
      </w:r>
      <w:r w:rsidR="00C75CF7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2020 йыл                    </w:t>
      </w:r>
      <w:r w:rsidR="003B1D4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№</w:t>
      </w:r>
      <w:r w:rsidR="00944337">
        <w:rPr>
          <w:rFonts w:eastAsia="MS Mincho"/>
          <w:bCs/>
          <w:color w:val="2C2C2C"/>
          <w:spacing w:val="-2"/>
          <w:sz w:val="28"/>
          <w:szCs w:val="28"/>
          <w:lang w:val="be-BY"/>
        </w:rPr>
        <w:t>21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</w:t>
      </w:r>
      <w:r w:rsidR="00C75CF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</w:t>
      </w:r>
      <w:r w:rsidR="003B1D4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C75CF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5979E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C75CF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3B1D4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94433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30 </w:t>
      </w:r>
      <w:r w:rsidR="005979E7">
        <w:rPr>
          <w:rFonts w:eastAsia="MS Mincho"/>
          <w:bCs/>
          <w:color w:val="2C2C2C"/>
          <w:spacing w:val="-2"/>
          <w:sz w:val="28"/>
          <w:szCs w:val="28"/>
          <w:lang w:val="be-BY"/>
        </w:rPr>
        <w:t>апреля 2020</w:t>
      </w:r>
      <w:r w:rsidR="00C75CF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022252" w:rsidRDefault="00022252" w:rsidP="00C75CF7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022252" w:rsidRDefault="00022252" w:rsidP="0002225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проведении мониторинга</w:t>
      </w:r>
    </w:p>
    <w:p w:rsidR="00022252" w:rsidRDefault="00022252" w:rsidP="0002225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изменений законодательства и муниципальных нормативных правовых актов администрации </w:t>
      </w:r>
      <w:r w:rsidR="005979E7">
        <w:rPr>
          <w:sz w:val="28"/>
          <w:szCs w:val="28"/>
        </w:rPr>
        <w:t xml:space="preserve">сельского поселения </w:t>
      </w:r>
      <w:proofErr w:type="spellStart"/>
      <w:r w:rsidR="005979E7">
        <w:rPr>
          <w:sz w:val="28"/>
          <w:szCs w:val="28"/>
        </w:rPr>
        <w:t>Кунгаковский</w:t>
      </w:r>
      <w:proofErr w:type="spellEnd"/>
      <w:r w:rsidR="005979E7">
        <w:rPr>
          <w:sz w:val="28"/>
          <w:szCs w:val="28"/>
        </w:rPr>
        <w:t xml:space="preserve"> сельсовет муниципального района </w:t>
      </w:r>
      <w:proofErr w:type="spellStart"/>
      <w:r w:rsidR="005979E7">
        <w:rPr>
          <w:sz w:val="28"/>
          <w:szCs w:val="28"/>
        </w:rPr>
        <w:t>Аскинский</w:t>
      </w:r>
      <w:proofErr w:type="spellEnd"/>
      <w:r w:rsidR="005979E7">
        <w:rPr>
          <w:sz w:val="28"/>
          <w:szCs w:val="28"/>
        </w:rPr>
        <w:t xml:space="preserve"> район Республики Башкортостан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</w:p>
    <w:p w:rsidR="00022252" w:rsidRDefault="00022252" w:rsidP="005979E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работы администрации </w:t>
      </w:r>
      <w:r w:rsidR="005979E7">
        <w:rPr>
          <w:sz w:val="28"/>
          <w:szCs w:val="28"/>
        </w:rPr>
        <w:t xml:space="preserve">сельского поселения </w:t>
      </w:r>
      <w:proofErr w:type="spellStart"/>
      <w:r w:rsidR="005979E7">
        <w:rPr>
          <w:sz w:val="28"/>
          <w:szCs w:val="28"/>
        </w:rPr>
        <w:t>Кунгаковский</w:t>
      </w:r>
      <w:proofErr w:type="spellEnd"/>
      <w:r w:rsidR="005979E7">
        <w:rPr>
          <w:sz w:val="28"/>
          <w:szCs w:val="28"/>
        </w:rPr>
        <w:t xml:space="preserve"> сельсовет муниципального района </w:t>
      </w:r>
      <w:proofErr w:type="spellStart"/>
      <w:r w:rsidR="005979E7">
        <w:rPr>
          <w:sz w:val="28"/>
          <w:szCs w:val="28"/>
        </w:rPr>
        <w:t>Аскинский</w:t>
      </w:r>
      <w:proofErr w:type="spellEnd"/>
      <w:r w:rsidR="005979E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</w:t>
      </w:r>
      <w:r w:rsidR="005979E7">
        <w:rPr>
          <w:sz w:val="28"/>
          <w:szCs w:val="28"/>
        </w:rPr>
        <w:t xml:space="preserve"> сельского поселения </w:t>
      </w:r>
      <w:proofErr w:type="spellStart"/>
      <w:r w:rsidR="005979E7">
        <w:rPr>
          <w:sz w:val="28"/>
          <w:szCs w:val="28"/>
        </w:rPr>
        <w:t>Кунгаковский</w:t>
      </w:r>
      <w:proofErr w:type="spellEnd"/>
      <w:r w:rsidR="005979E7">
        <w:rPr>
          <w:sz w:val="28"/>
          <w:szCs w:val="28"/>
        </w:rPr>
        <w:t xml:space="preserve"> сельсовет муниципального района </w:t>
      </w:r>
      <w:proofErr w:type="spellStart"/>
      <w:r w:rsidR="005979E7">
        <w:rPr>
          <w:sz w:val="28"/>
          <w:szCs w:val="28"/>
        </w:rPr>
        <w:t>Аскинский</w:t>
      </w:r>
      <w:proofErr w:type="spellEnd"/>
      <w:r w:rsidR="005979E7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  <w:proofErr w:type="gramStart"/>
      <w:r w:rsidR="005979E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</w:p>
    <w:p w:rsidR="00022252" w:rsidRDefault="00022252" w:rsidP="005979E7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bookmarkStart w:id="0" w:name="bookmark0"/>
      <w:bookmarkEnd w:id="0"/>
      <w:r>
        <w:rPr>
          <w:sz w:val="28"/>
          <w:szCs w:val="28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bookmarkStart w:id="1" w:name="bookmark1"/>
      <w:bookmarkEnd w:id="1"/>
      <w:r>
        <w:rPr>
          <w:sz w:val="28"/>
          <w:szCs w:val="28"/>
        </w:rPr>
        <w:t>2. Руководителям структурных подразделений Администрации: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bookmarkStart w:id="2" w:name="bookmark2"/>
      <w:bookmarkEnd w:id="2"/>
      <w:r>
        <w:rPr>
          <w:sz w:val="28"/>
          <w:szCs w:val="28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руководителей структурных подразделений Администрации.</w:t>
      </w:r>
    </w:p>
    <w:p w:rsidR="00660B95" w:rsidRDefault="00660B95" w:rsidP="00660B95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обнародовать на информационном стенде в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, ул.Молодежная, д.4 и на официальном сайте: </w:t>
      </w:r>
      <w:proofErr w:type="spellStart"/>
      <w:r>
        <w:rPr>
          <w:sz w:val="28"/>
          <w:szCs w:val="28"/>
        </w:rPr>
        <w:t>www.ku</w:t>
      </w:r>
      <w:r>
        <w:rPr>
          <w:sz w:val="28"/>
          <w:szCs w:val="28"/>
          <w:lang w:val="en-US"/>
        </w:rPr>
        <w:t>ngak</w:t>
      </w:r>
      <w:proofErr w:type="spellEnd"/>
      <w:r>
        <w:rPr>
          <w:sz w:val="28"/>
          <w:szCs w:val="28"/>
        </w:rPr>
        <w:t>04sp.ru.</w:t>
      </w:r>
    </w:p>
    <w:p w:rsidR="00660B95" w:rsidRDefault="00660B95" w:rsidP="00660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 истечении десяти дней со дня его официального опубликования.</w:t>
      </w:r>
    </w:p>
    <w:p w:rsidR="00660B95" w:rsidRDefault="00660B95" w:rsidP="00660B9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60B95" w:rsidRDefault="00660B95" w:rsidP="00660B95">
      <w:pPr>
        <w:tabs>
          <w:tab w:val="left" w:pos="7425"/>
        </w:tabs>
        <w:ind w:left="142" w:firstLine="567"/>
        <w:rPr>
          <w:sz w:val="28"/>
          <w:szCs w:val="28"/>
        </w:rPr>
      </w:pPr>
    </w:p>
    <w:p w:rsidR="00660B95" w:rsidRDefault="00660B95" w:rsidP="00660B95">
      <w:pPr>
        <w:tabs>
          <w:tab w:val="left" w:pos="7425"/>
        </w:tabs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</w:t>
      </w:r>
      <w:r w:rsidR="00A30004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Ф.Ф.Суфиянов</w:t>
      </w:r>
      <w:proofErr w:type="spellEnd"/>
    </w:p>
    <w:p w:rsidR="00660B95" w:rsidRDefault="00660B95" w:rsidP="00660B95">
      <w:pPr>
        <w:tabs>
          <w:tab w:val="left" w:pos="7425"/>
        </w:tabs>
        <w:ind w:left="142" w:firstLine="567"/>
        <w:rPr>
          <w:sz w:val="28"/>
          <w:szCs w:val="28"/>
        </w:rPr>
      </w:pPr>
    </w:p>
    <w:p w:rsidR="00022252" w:rsidRDefault="00022252" w:rsidP="00022252">
      <w:pPr>
        <w:ind w:left="4820"/>
        <w:rPr>
          <w:sz w:val="22"/>
          <w:szCs w:val="22"/>
        </w:rPr>
      </w:pPr>
      <w:bookmarkStart w:id="3" w:name="bookmark4"/>
      <w:bookmarkEnd w:id="3"/>
      <w:r>
        <w:lastRenderedPageBreak/>
        <w:t>Утверждено</w:t>
      </w:r>
    </w:p>
    <w:p w:rsidR="00022252" w:rsidRDefault="00022252" w:rsidP="00022252">
      <w:pPr>
        <w:ind w:left="4820"/>
      </w:pPr>
      <w:r>
        <w:t xml:space="preserve">постановлением главы Администрации </w:t>
      </w:r>
      <w:r w:rsidR="00660B95">
        <w:t xml:space="preserve">сельского поселения </w:t>
      </w:r>
      <w:proofErr w:type="spellStart"/>
      <w:r w:rsidR="00660B95">
        <w:t>Кунгаковский</w:t>
      </w:r>
      <w:proofErr w:type="spellEnd"/>
      <w:r w:rsidR="00660B95">
        <w:t xml:space="preserve"> сельсовет</w:t>
      </w:r>
      <w:r>
        <w:t xml:space="preserve"> муниципального</w:t>
      </w:r>
      <w:r w:rsidR="00660B95">
        <w:t xml:space="preserve"> района </w:t>
      </w:r>
      <w:proofErr w:type="spellStart"/>
      <w:r w:rsidR="00660B95">
        <w:t>Аскинский</w:t>
      </w:r>
      <w:proofErr w:type="spellEnd"/>
      <w:r w:rsidR="00660B95">
        <w:t xml:space="preserve"> район </w:t>
      </w:r>
      <w:r>
        <w:t>Республики Башкортостан)</w:t>
      </w:r>
    </w:p>
    <w:p w:rsidR="00022252" w:rsidRDefault="00022252" w:rsidP="00022252">
      <w:pPr>
        <w:ind w:left="4820"/>
      </w:pPr>
      <w:r>
        <w:t>от «</w:t>
      </w:r>
      <w:r w:rsidR="00660B95">
        <w:t xml:space="preserve"> </w:t>
      </w:r>
      <w:r w:rsidR="00944337">
        <w:t>30</w:t>
      </w:r>
      <w:r w:rsidR="00660B95">
        <w:t xml:space="preserve"> </w:t>
      </w:r>
      <w:r>
        <w:t xml:space="preserve">» </w:t>
      </w:r>
      <w:r w:rsidR="00660B95">
        <w:t xml:space="preserve"> апреля </w:t>
      </w:r>
      <w: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</w:t>
      </w:r>
      <w:r w:rsidR="00944337">
        <w:t>21</w:t>
      </w:r>
    </w:p>
    <w:p w:rsidR="00022252" w:rsidRDefault="00022252" w:rsidP="00022252">
      <w:pPr>
        <w:rPr>
          <w:sz w:val="28"/>
          <w:szCs w:val="28"/>
        </w:rPr>
      </w:pPr>
    </w:p>
    <w:p w:rsidR="00022252" w:rsidRDefault="00022252" w:rsidP="00022252">
      <w:pPr>
        <w:rPr>
          <w:sz w:val="28"/>
          <w:szCs w:val="28"/>
        </w:rPr>
      </w:pPr>
    </w:p>
    <w:p w:rsidR="00022252" w:rsidRPr="00AE2DD0" w:rsidRDefault="00022252" w:rsidP="00022252">
      <w:pPr>
        <w:jc w:val="center"/>
        <w:rPr>
          <w:b/>
          <w:sz w:val="28"/>
          <w:szCs w:val="28"/>
        </w:rPr>
      </w:pPr>
      <w:r w:rsidRPr="00AE2DD0">
        <w:rPr>
          <w:b/>
          <w:sz w:val="28"/>
          <w:szCs w:val="28"/>
        </w:rPr>
        <w:t>Положение</w:t>
      </w:r>
    </w:p>
    <w:p w:rsidR="00AE2DD0" w:rsidRPr="00AE2DD0" w:rsidRDefault="00022252" w:rsidP="00AE2DD0">
      <w:pPr>
        <w:ind w:firstLine="709"/>
        <w:jc w:val="center"/>
        <w:rPr>
          <w:b/>
          <w:sz w:val="28"/>
          <w:szCs w:val="28"/>
        </w:rPr>
      </w:pPr>
      <w:r w:rsidRPr="00AE2DD0">
        <w:rPr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администрации </w:t>
      </w:r>
      <w:r w:rsidR="00AE2DD0" w:rsidRPr="00AE2DD0">
        <w:rPr>
          <w:b/>
          <w:sz w:val="28"/>
          <w:szCs w:val="28"/>
        </w:rPr>
        <w:t xml:space="preserve">сельского поселения </w:t>
      </w:r>
      <w:proofErr w:type="spellStart"/>
      <w:r w:rsidR="00AE2DD0" w:rsidRPr="00AE2DD0">
        <w:rPr>
          <w:b/>
          <w:sz w:val="28"/>
          <w:szCs w:val="28"/>
        </w:rPr>
        <w:t>Кунгаковский</w:t>
      </w:r>
      <w:proofErr w:type="spellEnd"/>
      <w:r w:rsidR="00AE2DD0" w:rsidRPr="00AE2DD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AE2DD0" w:rsidRPr="00AE2DD0">
        <w:rPr>
          <w:b/>
          <w:sz w:val="28"/>
          <w:szCs w:val="28"/>
        </w:rPr>
        <w:t>Аскинский</w:t>
      </w:r>
      <w:proofErr w:type="spellEnd"/>
      <w:r w:rsidR="00AE2DD0" w:rsidRPr="00AE2DD0">
        <w:rPr>
          <w:b/>
          <w:sz w:val="28"/>
          <w:szCs w:val="28"/>
        </w:rPr>
        <w:t xml:space="preserve"> район Республики Башкортостан</w:t>
      </w:r>
    </w:p>
    <w:p w:rsidR="00022252" w:rsidRDefault="00022252" w:rsidP="00022252">
      <w:pPr>
        <w:rPr>
          <w:b/>
          <w:sz w:val="28"/>
          <w:szCs w:val="28"/>
        </w:rPr>
      </w:pPr>
    </w:p>
    <w:p w:rsidR="00022252" w:rsidRDefault="00022252" w:rsidP="00022252">
      <w:pPr>
        <w:jc w:val="center"/>
        <w:rPr>
          <w:b/>
          <w:sz w:val="28"/>
          <w:szCs w:val="28"/>
        </w:rPr>
      </w:pPr>
      <w:bookmarkStart w:id="4" w:name="bookmark7"/>
      <w:bookmarkStart w:id="5" w:name="bookmark8"/>
      <w:bookmarkStart w:id="6" w:name="bookmark6"/>
      <w:bookmarkStart w:id="7" w:name="bookmark5"/>
      <w:bookmarkEnd w:id="4"/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  <w:bookmarkEnd w:id="5"/>
      <w:bookmarkEnd w:id="6"/>
      <w:bookmarkEnd w:id="7"/>
    </w:p>
    <w:p w:rsidR="00022252" w:rsidRDefault="00022252" w:rsidP="00022252">
      <w:pPr>
        <w:rPr>
          <w:sz w:val="28"/>
          <w:szCs w:val="28"/>
        </w:rPr>
      </w:pP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bookmarkStart w:id="8" w:name="bookmark9"/>
      <w:bookmarkEnd w:id="8"/>
      <w:r>
        <w:rPr>
          <w:sz w:val="28"/>
          <w:szCs w:val="28"/>
        </w:rPr>
        <w:t xml:space="preserve"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(отмены) муниципальных актов.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bookmarkStart w:id="9" w:name="bookmark10"/>
      <w:bookmarkEnd w:id="9"/>
      <w:r>
        <w:rPr>
          <w:sz w:val="28"/>
          <w:szCs w:val="28"/>
        </w:rPr>
        <w:t xml:space="preserve">2. Мониторинг проводится должностными лицами </w:t>
      </w:r>
      <w:r w:rsidR="00A30004">
        <w:rPr>
          <w:sz w:val="28"/>
          <w:szCs w:val="28"/>
        </w:rPr>
        <w:t>А</w:t>
      </w:r>
      <w:r>
        <w:rPr>
          <w:sz w:val="28"/>
          <w:szCs w:val="28"/>
        </w:rPr>
        <w:t>дминистрации.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sz w:val="28"/>
          <w:szCs w:val="28"/>
        </w:rPr>
        <w:t>3. Целями проведения мониторинга являются: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систематизации нормативной правовой базы муниципального образования;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муниципальных актах;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предложений по совершенствованию нормотворческого процесса.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bookmarkStart w:id="13" w:name="bookmark14"/>
      <w:bookmarkEnd w:id="13"/>
      <w:r>
        <w:rPr>
          <w:sz w:val="28"/>
          <w:szCs w:val="28"/>
        </w:rPr>
        <w:t>4. Мониторинг включает в себя сбор, обобщение, анализ и оценку изменений: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</w:t>
      </w:r>
      <w:r>
        <w:rPr>
          <w:sz w:val="28"/>
          <w:szCs w:val="28"/>
        </w:rPr>
        <w:lastRenderedPageBreak/>
        <w:t>исполнительной власти, иных подзаконных нормативных правовых актов федерального уровня;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законов и иных нормативных правовых актов Республики Башкортостан;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Устава (наименование муниципального образования Республики Башкортостан), муниципальных актов.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bookmarkStart w:id="14" w:name="bookmark15"/>
      <w:bookmarkEnd w:id="14"/>
      <w:r>
        <w:rPr>
          <w:sz w:val="28"/>
          <w:szCs w:val="28"/>
        </w:rPr>
        <w:t>5. Поводами проведения мониторинга являются: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органов прокуратуры;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актов, подготовленные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уполномоченными на ее проведение лицами;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022252" w:rsidRDefault="00022252" w:rsidP="00022252">
      <w:pPr>
        <w:jc w:val="center"/>
        <w:rPr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Порядок проведения мониторинга</w:t>
      </w:r>
      <w:bookmarkEnd w:id="16"/>
      <w:bookmarkEnd w:id="17"/>
      <w:bookmarkEnd w:id="18"/>
    </w:p>
    <w:p w:rsidR="00022252" w:rsidRDefault="00022252" w:rsidP="00022252">
      <w:pPr>
        <w:jc w:val="center"/>
        <w:rPr>
          <w:b/>
          <w:sz w:val="28"/>
          <w:szCs w:val="28"/>
        </w:rPr>
      </w:pP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bookmarkStart w:id="19" w:name="bookmark20"/>
      <w:bookmarkEnd w:id="19"/>
      <w:r>
        <w:rPr>
          <w:sz w:val="28"/>
          <w:szCs w:val="28"/>
        </w:rPr>
        <w:t>6. Мониторинг проводится лицами, указанными в пункте 2 настоящего Положения.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bookmarkStart w:id="20" w:name="bookmark21"/>
      <w:bookmarkEnd w:id="20"/>
      <w:r>
        <w:rPr>
          <w:sz w:val="28"/>
          <w:szCs w:val="28"/>
        </w:rPr>
        <w:t>7. Мониторинг осуществляется посредством анализа: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актов, указанных в пункте 4 настоящего Положения;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актов прокурорского реагирования.</w:t>
      </w:r>
    </w:p>
    <w:p w:rsidR="00944337" w:rsidRDefault="00022252" w:rsidP="00944337">
      <w:pPr>
        <w:ind w:firstLine="709"/>
        <w:jc w:val="both"/>
        <w:rPr>
          <w:sz w:val="28"/>
          <w:szCs w:val="28"/>
        </w:rPr>
      </w:pPr>
      <w:bookmarkStart w:id="21" w:name="bookmark22"/>
      <w:bookmarkEnd w:id="21"/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</w:t>
      </w:r>
      <w:r>
        <w:rPr>
          <w:sz w:val="28"/>
          <w:szCs w:val="28"/>
        </w:rPr>
        <w:lastRenderedPageBreak/>
        <w:t xml:space="preserve">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</w:t>
      </w:r>
      <w:bookmarkStart w:id="22" w:name="bookmark23"/>
      <w:bookmarkEnd w:id="22"/>
      <w:r w:rsidR="00944337">
        <w:rPr>
          <w:sz w:val="28"/>
          <w:szCs w:val="28"/>
        </w:rPr>
        <w:t>(</w:t>
      </w:r>
      <w:r w:rsidR="00944337">
        <w:rPr>
          <w:i/>
          <w:sz w:val="28"/>
          <w:szCs w:val="28"/>
        </w:rPr>
        <w:t>решение Совета №43 от 30.04.2020г</w:t>
      </w:r>
      <w:r w:rsidR="00944337">
        <w:rPr>
          <w:sz w:val="28"/>
          <w:szCs w:val="28"/>
        </w:rPr>
        <w:t>).</w:t>
      </w:r>
      <w:proofErr w:type="gramEnd"/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bookmarkStart w:id="23" w:name="bookmark24"/>
      <w:bookmarkEnd w:id="23"/>
      <w:r>
        <w:rPr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муниципальном акте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в правовом регулировании общественных отношений;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коллизия норм права;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ошибок юридико-технического характера;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искажение смысла положений муниципального акта при его применении;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практики применения нормативных правовых актов;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bookmarkStart w:id="24" w:name="bookmark25"/>
      <w:bookmarkEnd w:id="24"/>
      <w:r>
        <w:rPr>
          <w:sz w:val="28"/>
          <w:szCs w:val="28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муниципального акта, принятии нового муниципального акта, отмене муниципального акта;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bookmarkStart w:id="25" w:name="bookmark26"/>
      <w:bookmarkEnd w:id="25"/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В случае внесения изменений в акты федерального и республиканского законодательства, устав муниципального образовании, иные муниципальные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от 17.01.1992 № 2202-1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>
        <w:rPr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(отмене) муниципальных актов.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</w:p>
    <w:p w:rsidR="00022252" w:rsidRDefault="00022252" w:rsidP="00022252">
      <w:pPr>
        <w:jc w:val="center"/>
        <w:rPr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Реализация результатов мониторинга</w:t>
      </w:r>
      <w:bookmarkEnd w:id="27"/>
      <w:bookmarkEnd w:id="28"/>
      <w:bookmarkEnd w:id="29"/>
    </w:p>
    <w:p w:rsidR="00022252" w:rsidRDefault="00022252" w:rsidP="00022252">
      <w:pPr>
        <w:jc w:val="center"/>
        <w:rPr>
          <w:b/>
          <w:sz w:val="28"/>
          <w:szCs w:val="28"/>
        </w:rPr>
      </w:pP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bookmarkStart w:id="30" w:name="bookmark31"/>
      <w:bookmarkEnd w:id="30"/>
      <w:r>
        <w:rPr>
          <w:sz w:val="28"/>
          <w:szCs w:val="28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bookmarkStart w:id="31" w:name="bookmark32"/>
      <w:bookmarkEnd w:id="31"/>
      <w:r>
        <w:rPr>
          <w:sz w:val="28"/>
          <w:szCs w:val="28"/>
        </w:rPr>
        <w:t xml:space="preserve">14. Ответственные за проведение мониторинга лица отчитываются о результатах мониторинга перед главой администрации ежемесячно не позднее 5 числа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bookmarkStart w:id="32" w:name="bookmark33"/>
      <w:bookmarkEnd w:id="32"/>
      <w:r>
        <w:rPr>
          <w:sz w:val="28"/>
          <w:szCs w:val="28"/>
        </w:rPr>
        <w:t>15. Отчет (сведения) о результатах мониторинга должен содержать: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объекте проведения мониторинга;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исполнителях проведения мониторинга;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периоде проведения мониторинга;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bookmarkStart w:id="33" w:name="bookmark34"/>
      <w:bookmarkEnd w:id="33"/>
      <w:r>
        <w:rPr>
          <w:sz w:val="28"/>
          <w:szCs w:val="28"/>
        </w:rPr>
        <w:t>Отчет (сведения) о результатах мониторинга может содержать: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выявленных проблемах правового регулирования;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bookmarkStart w:id="34" w:name="bookmark35"/>
      <w:bookmarkEnd w:id="34"/>
      <w:r>
        <w:rPr>
          <w:sz w:val="28"/>
          <w:szCs w:val="28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bookmarkStart w:id="35" w:name="bookmark36"/>
      <w:bookmarkEnd w:id="35"/>
      <w:r>
        <w:rPr>
          <w:sz w:val="28"/>
          <w:szCs w:val="28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</w:p>
    <w:p w:rsidR="00022252" w:rsidRDefault="00022252" w:rsidP="00022252">
      <w:pPr>
        <w:jc w:val="center"/>
        <w:rPr>
          <w:b/>
          <w:sz w:val="28"/>
          <w:szCs w:val="28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Ответственность</w:t>
      </w:r>
      <w:bookmarkEnd w:id="37"/>
      <w:bookmarkEnd w:id="38"/>
      <w:bookmarkEnd w:id="39"/>
    </w:p>
    <w:p w:rsidR="00022252" w:rsidRDefault="00022252" w:rsidP="00022252">
      <w:pPr>
        <w:jc w:val="center"/>
        <w:rPr>
          <w:b/>
          <w:sz w:val="28"/>
          <w:szCs w:val="28"/>
        </w:rPr>
      </w:pP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bookmarkStart w:id="40" w:name="bookmark41"/>
      <w:bookmarkEnd w:id="40"/>
      <w:r>
        <w:rPr>
          <w:sz w:val="28"/>
          <w:szCs w:val="28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022252" w:rsidRDefault="00022252" w:rsidP="00022252">
      <w:pPr>
        <w:ind w:firstLine="709"/>
        <w:jc w:val="both"/>
        <w:rPr>
          <w:sz w:val="28"/>
          <w:szCs w:val="28"/>
        </w:rPr>
      </w:pPr>
      <w:bookmarkStart w:id="41" w:name="bookmark42"/>
      <w:bookmarkEnd w:id="41"/>
      <w:r>
        <w:rPr>
          <w:sz w:val="28"/>
          <w:szCs w:val="28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законодательством.</w:t>
      </w:r>
    </w:p>
    <w:p w:rsidR="00C75CF7" w:rsidRPr="00022252" w:rsidRDefault="00C75CF7" w:rsidP="00C75CF7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</w:rPr>
      </w:pPr>
    </w:p>
    <w:sectPr w:rsidR="00C75CF7" w:rsidRPr="00022252" w:rsidSect="009757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1EAE"/>
    <w:multiLevelType w:val="hybridMultilevel"/>
    <w:tmpl w:val="0E32002E"/>
    <w:lvl w:ilvl="0" w:tplc="0E46E9F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DA"/>
    <w:rsid w:val="00022252"/>
    <w:rsid w:val="001C7A52"/>
    <w:rsid w:val="002631F4"/>
    <w:rsid w:val="0029347B"/>
    <w:rsid w:val="0031186B"/>
    <w:rsid w:val="00375F0D"/>
    <w:rsid w:val="003B1D49"/>
    <w:rsid w:val="005452E8"/>
    <w:rsid w:val="00580057"/>
    <w:rsid w:val="0058218E"/>
    <w:rsid w:val="005979E7"/>
    <w:rsid w:val="005E6E47"/>
    <w:rsid w:val="00660B95"/>
    <w:rsid w:val="007C5680"/>
    <w:rsid w:val="00851516"/>
    <w:rsid w:val="00915E59"/>
    <w:rsid w:val="009218EC"/>
    <w:rsid w:val="00944337"/>
    <w:rsid w:val="009757DA"/>
    <w:rsid w:val="009B11B3"/>
    <w:rsid w:val="00A30004"/>
    <w:rsid w:val="00A47078"/>
    <w:rsid w:val="00AE2DD0"/>
    <w:rsid w:val="00B05103"/>
    <w:rsid w:val="00B10A84"/>
    <w:rsid w:val="00B87328"/>
    <w:rsid w:val="00C75CF7"/>
    <w:rsid w:val="00CE3598"/>
    <w:rsid w:val="00E634CA"/>
    <w:rsid w:val="00F8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757D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9757DA"/>
    <w:rPr>
      <w:rFonts w:ascii="Times New Roman" w:eastAsia="Times New Roman" w:hAnsi="Times New Roman"/>
      <w:sz w:val="16"/>
      <w:szCs w:val="16"/>
      <w:lang w:eastAsia="ar-SA"/>
    </w:rPr>
  </w:style>
  <w:style w:type="paragraph" w:styleId="a3">
    <w:name w:val="No Spacing"/>
    <w:uiPriority w:val="1"/>
    <w:qFormat/>
    <w:rsid w:val="009757DA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9757DA"/>
    <w:pPr>
      <w:ind w:left="708"/>
    </w:pPr>
  </w:style>
  <w:style w:type="paragraph" w:styleId="a5">
    <w:name w:val="Body Text Indent"/>
    <w:basedOn w:val="a"/>
    <w:link w:val="a6"/>
    <w:uiPriority w:val="99"/>
    <w:semiHidden/>
    <w:unhideWhenUsed/>
    <w:rsid w:val="005452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452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2020-02-26T10:48:00Z</cp:lastPrinted>
  <dcterms:created xsi:type="dcterms:W3CDTF">2020-02-19T10:18:00Z</dcterms:created>
  <dcterms:modified xsi:type="dcterms:W3CDTF">2020-05-10T04:05:00Z</dcterms:modified>
</cp:coreProperties>
</file>