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012AB" w:rsidTr="00B012AB">
        <w:trPr>
          <w:trHeight w:val="2157"/>
        </w:trPr>
        <w:tc>
          <w:tcPr>
            <w:tcW w:w="4339" w:type="dxa"/>
          </w:tcPr>
          <w:p w:rsidR="00B012AB" w:rsidRDefault="00B012A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B012AB" w:rsidRDefault="00B012AB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B012AB" w:rsidRDefault="00B012AB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B012AB" w:rsidRDefault="00B012A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B012AB" w:rsidRDefault="00B012AB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B012AB" w:rsidRDefault="00B012AB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012AB" w:rsidRDefault="00B012AB">
            <w:pPr>
              <w:jc w:val="both"/>
            </w:pPr>
          </w:p>
        </w:tc>
        <w:tc>
          <w:tcPr>
            <w:tcW w:w="3940" w:type="dxa"/>
          </w:tcPr>
          <w:p w:rsidR="00B012AB" w:rsidRDefault="00B012AB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B012AB" w:rsidRDefault="00B012AB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B012AB" w:rsidRDefault="00B012AB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B012AB" w:rsidRDefault="00B012AB">
            <w:pPr>
              <w:jc w:val="both"/>
            </w:pPr>
          </w:p>
        </w:tc>
      </w:tr>
    </w:tbl>
    <w:p w:rsidR="00B012AB" w:rsidRDefault="00D9184B" w:rsidP="00B012AB">
      <w:pPr>
        <w:pStyle w:val="3"/>
        <w:spacing w:before="0"/>
        <w:rPr>
          <w:rFonts w:ascii="Times New Roman" w:hAnsi="Times New Roman"/>
          <w:b w:val="0"/>
          <w:sz w:val="28"/>
          <w:szCs w:val="28"/>
          <w:lang w:val="be-BY"/>
        </w:rPr>
      </w:pPr>
      <w:r w:rsidRPr="00D9184B">
        <w:pict>
          <v:line id="_x0000_s1027" style="position:absolute;z-index:251657728;mso-position-horizontal-relative:text;mso-position-vertical-relative:text" from="-30pt,90pt" to="519pt,90pt"/>
        </w:pict>
      </w:r>
      <w:r w:rsidRPr="00D9184B">
        <w:pict>
          <v:line id="_x0000_s1026" style="position:absolute;z-index:251658752;mso-position-horizontal-relative:text;mso-position-vertical-relative:text" from="-30pt,81pt" to="519pt,81pt" strokeweight="3pt"/>
        </w:pict>
      </w:r>
      <w:r w:rsidR="00B012AB">
        <w:rPr>
          <w:rFonts w:ascii="Lucida Sans Unicode" w:hAnsi="Lucida Sans Unicode"/>
          <w:b w:val="0"/>
          <w:sz w:val="28"/>
          <w:szCs w:val="28"/>
          <w:lang w:val="be-BY"/>
        </w:rPr>
        <w:t xml:space="preserve">                             </w:t>
      </w:r>
      <w:r w:rsidR="00B012AB">
        <w:rPr>
          <w:rFonts w:ascii="Times New Roman" w:hAnsi="Times New Roman"/>
          <w:b w:val="0"/>
          <w:sz w:val="28"/>
          <w:szCs w:val="28"/>
          <w:lang w:val="be-BY"/>
        </w:rPr>
        <w:t xml:space="preserve">22-ое заседание 27 </w:t>
      </w:r>
      <w:r w:rsidR="007E78D4">
        <w:rPr>
          <w:rFonts w:ascii="Times New Roman" w:hAnsi="Times New Roman"/>
          <w:b w:val="0"/>
          <w:sz w:val="28"/>
          <w:szCs w:val="28"/>
          <w:lang w:val="be-BY"/>
        </w:rPr>
        <w:t>–</w:t>
      </w:r>
      <w:r w:rsidR="00B012AB">
        <w:rPr>
          <w:rFonts w:ascii="Times New Roman" w:hAnsi="Times New Roman"/>
          <w:b w:val="0"/>
          <w:sz w:val="28"/>
          <w:szCs w:val="28"/>
          <w:lang w:val="be-BY"/>
        </w:rPr>
        <w:t>созыва</w:t>
      </w:r>
    </w:p>
    <w:p w:rsidR="007E78D4" w:rsidRDefault="007E78D4" w:rsidP="007E78D4">
      <w:pPr>
        <w:rPr>
          <w:lang w:val="be-BY"/>
        </w:rPr>
      </w:pPr>
    </w:p>
    <w:p w:rsidR="007E78D4" w:rsidRPr="00CB2910" w:rsidRDefault="006D4BA3" w:rsidP="007E78D4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    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7E78D4" w:rsidRPr="007E78D4" w:rsidRDefault="007E78D4" w:rsidP="007E78D4">
      <w:pPr>
        <w:rPr>
          <w:lang w:val="be-BY"/>
        </w:rPr>
      </w:pPr>
    </w:p>
    <w:p w:rsidR="00504CEA" w:rsidRDefault="00504CEA" w:rsidP="00504CEA">
      <w:pPr>
        <w:jc w:val="center"/>
        <w:rPr>
          <w:sz w:val="24"/>
          <w:szCs w:val="24"/>
        </w:rPr>
      </w:pPr>
    </w:p>
    <w:p w:rsidR="00504CEA" w:rsidRDefault="00504CEA" w:rsidP="00504CEA">
      <w:pPr>
        <w:jc w:val="center"/>
        <w:rPr>
          <w:sz w:val="24"/>
          <w:szCs w:val="24"/>
        </w:rPr>
      </w:pPr>
    </w:p>
    <w:p w:rsidR="00504CEA" w:rsidRPr="00504CEA" w:rsidRDefault="00504CEA" w:rsidP="00504CEA">
      <w:pPr>
        <w:jc w:val="center"/>
        <w:rPr>
          <w:b/>
          <w:sz w:val="28"/>
          <w:szCs w:val="28"/>
        </w:rPr>
      </w:pPr>
      <w:r w:rsidRPr="00504CEA">
        <w:rPr>
          <w:b/>
          <w:sz w:val="28"/>
          <w:szCs w:val="28"/>
        </w:rPr>
        <w:t>Об установлении налога на имущество физических лиц</w:t>
      </w:r>
    </w:p>
    <w:p w:rsidR="00504CEA" w:rsidRPr="00504CEA" w:rsidRDefault="00504CEA" w:rsidP="00504CEA">
      <w:pPr>
        <w:rPr>
          <w:b/>
          <w:sz w:val="28"/>
          <w:szCs w:val="28"/>
        </w:rPr>
      </w:pPr>
      <w:r w:rsidRPr="00504CEA">
        <w:rPr>
          <w:b/>
          <w:sz w:val="28"/>
          <w:szCs w:val="28"/>
        </w:rPr>
        <w:tab/>
      </w:r>
    </w:p>
    <w:p w:rsidR="00504CEA" w:rsidRPr="00504CEA" w:rsidRDefault="00504CEA" w:rsidP="00504CEA">
      <w:pPr>
        <w:jc w:val="both"/>
        <w:rPr>
          <w:sz w:val="28"/>
          <w:szCs w:val="28"/>
        </w:rPr>
      </w:pPr>
      <w:r w:rsidRPr="00504CEA">
        <w:rPr>
          <w:sz w:val="28"/>
          <w:szCs w:val="28"/>
        </w:rPr>
        <w:tab/>
      </w:r>
      <w:proofErr w:type="gramStart"/>
      <w:r w:rsidRPr="00504CEA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</w:t>
      </w:r>
      <w:proofErr w:type="gramEnd"/>
      <w:r w:rsidRPr="00504CEA">
        <w:rPr>
          <w:sz w:val="28"/>
          <w:szCs w:val="28"/>
        </w:rPr>
        <w:t xml:space="preserve"> </w:t>
      </w:r>
      <w:proofErr w:type="gramStart"/>
      <w:r w:rsidRPr="00504CEA">
        <w:rPr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№142-з «Об установлении единой 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налогообложения, руководствуясь подпунктом 5 пункта 1 ст.35 Устава сельского поселения </w:t>
      </w:r>
      <w:proofErr w:type="spellStart"/>
      <w:r w:rsidRPr="00504CEA">
        <w:rPr>
          <w:sz w:val="28"/>
          <w:szCs w:val="28"/>
        </w:rPr>
        <w:t>Кунгаковский</w:t>
      </w:r>
      <w:proofErr w:type="spellEnd"/>
      <w:r w:rsidRPr="00504CEA">
        <w:rPr>
          <w:sz w:val="28"/>
          <w:szCs w:val="28"/>
        </w:rPr>
        <w:t xml:space="preserve">  сельсовет муниципального района </w:t>
      </w:r>
      <w:proofErr w:type="spellStart"/>
      <w:r w:rsidRPr="00504CEA">
        <w:rPr>
          <w:sz w:val="28"/>
          <w:szCs w:val="28"/>
        </w:rPr>
        <w:t>Аскинский</w:t>
      </w:r>
      <w:proofErr w:type="spellEnd"/>
      <w:r w:rsidRPr="00504CEA">
        <w:rPr>
          <w:sz w:val="28"/>
          <w:szCs w:val="28"/>
        </w:rPr>
        <w:t xml:space="preserve"> район Республики Башкортостан, Совет сельского поселения</w:t>
      </w:r>
      <w:proofErr w:type="gramEnd"/>
      <w:r w:rsidRPr="00504CEA">
        <w:rPr>
          <w:sz w:val="28"/>
          <w:szCs w:val="28"/>
        </w:rPr>
        <w:t xml:space="preserve"> </w:t>
      </w:r>
      <w:proofErr w:type="spellStart"/>
      <w:r w:rsidRPr="00504CEA">
        <w:rPr>
          <w:sz w:val="28"/>
          <w:szCs w:val="28"/>
        </w:rPr>
        <w:t>Кунгаковский</w:t>
      </w:r>
      <w:proofErr w:type="spellEnd"/>
      <w:r w:rsidRPr="00504CEA">
        <w:rPr>
          <w:sz w:val="28"/>
          <w:szCs w:val="28"/>
        </w:rPr>
        <w:t xml:space="preserve"> сельсовет муниципального района </w:t>
      </w:r>
      <w:proofErr w:type="spellStart"/>
      <w:r w:rsidRPr="00504CEA">
        <w:rPr>
          <w:sz w:val="28"/>
          <w:szCs w:val="28"/>
        </w:rPr>
        <w:t>Аскинский</w:t>
      </w:r>
      <w:proofErr w:type="spellEnd"/>
      <w:r w:rsidRPr="00504CEA">
        <w:rPr>
          <w:sz w:val="28"/>
          <w:szCs w:val="28"/>
        </w:rPr>
        <w:t xml:space="preserve"> район Республики Башкортостан</w:t>
      </w:r>
      <w:r w:rsidR="0033167C">
        <w:rPr>
          <w:sz w:val="28"/>
          <w:szCs w:val="28"/>
        </w:rPr>
        <w:t xml:space="preserve">, </w:t>
      </w:r>
      <w:proofErr w:type="spellStart"/>
      <w:proofErr w:type="gramStart"/>
      <w:r w:rsidR="0033167C">
        <w:rPr>
          <w:sz w:val="28"/>
          <w:szCs w:val="28"/>
        </w:rPr>
        <w:t>р</w:t>
      </w:r>
      <w:proofErr w:type="spellEnd"/>
      <w:proofErr w:type="gramEnd"/>
      <w:r w:rsidR="0033167C">
        <w:rPr>
          <w:sz w:val="28"/>
          <w:szCs w:val="28"/>
        </w:rPr>
        <w:t xml:space="preserve"> е </w:t>
      </w:r>
      <w:proofErr w:type="spellStart"/>
      <w:r w:rsidR="0033167C">
        <w:rPr>
          <w:sz w:val="28"/>
          <w:szCs w:val="28"/>
        </w:rPr>
        <w:t>ш</w:t>
      </w:r>
      <w:proofErr w:type="spellEnd"/>
      <w:r w:rsidR="0033167C">
        <w:rPr>
          <w:sz w:val="28"/>
          <w:szCs w:val="28"/>
        </w:rPr>
        <w:t xml:space="preserve"> и л:</w:t>
      </w:r>
    </w:p>
    <w:p w:rsidR="00504CEA" w:rsidRPr="00504CEA" w:rsidRDefault="00504CEA" w:rsidP="00F340A5">
      <w:pPr>
        <w:ind w:firstLine="426"/>
        <w:jc w:val="both"/>
        <w:rPr>
          <w:sz w:val="28"/>
          <w:szCs w:val="28"/>
        </w:rPr>
      </w:pPr>
      <w:r w:rsidRPr="00504CEA">
        <w:rPr>
          <w:sz w:val="28"/>
          <w:szCs w:val="28"/>
        </w:rPr>
        <w:t xml:space="preserve">1.Ввести на территории сельского поселения </w:t>
      </w:r>
      <w:proofErr w:type="spellStart"/>
      <w:r w:rsidRPr="00504CEA">
        <w:rPr>
          <w:sz w:val="28"/>
          <w:szCs w:val="28"/>
        </w:rPr>
        <w:t>Кунгаковский</w:t>
      </w:r>
      <w:proofErr w:type="spellEnd"/>
      <w:r w:rsidRPr="00504CEA">
        <w:rPr>
          <w:sz w:val="28"/>
          <w:szCs w:val="28"/>
        </w:rPr>
        <w:t xml:space="preserve"> сельсовет муниципального района </w:t>
      </w:r>
      <w:proofErr w:type="spellStart"/>
      <w:r w:rsidRPr="00504CEA">
        <w:rPr>
          <w:sz w:val="28"/>
          <w:szCs w:val="28"/>
        </w:rPr>
        <w:t>Аскинский</w:t>
      </w:r>
      <w:proofErr w:type="spellEnd"/>
      <w:r w:rsidRPr="00504CEA">
        <w:rPr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504CEA" w:rsidRPr="00504CEA" w:rsidRDefault="00504CEA" w:rsidP="00F340A5">
      <w:pPr>
        <w:ind w:firstLine="426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2.Установить следующие налоговые ставки по налогу:</w:t>
      </w:r>
    </w:p>
    <w:p w:rsidR="00504CEA" w:rsidRPr="00504CEA" w:rsidRDefault="00504CEA" w:rsidP="00F340A5">
      <w:pPr>
        <w:ind w:firstLine="426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2.1. 0,1 процента в отношении жилых домов;</w:t>
      </w:r>
    </w:p>
    <w:p w:rsidR="00504CEA" w:rsidRPr="00504CEA" w:rsidRDefault="00504CEA" w:rsidP="00F340A5">
      <w:pPr>
        <w:ind w:firstLine="426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2.2. 0,1 процента в отношении квартир, комнат;</w:t>
      </w:r>
    </w:p>
    <w:p w:rsidR="00504CEA" w:rsidRPr="00504CEA" w:rsidRDefault="00504CEA" w:rsidP="00F340A5">
      <w:pPr>
        <w:ind w:firstLine="426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2.3.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504CEA" w:rsidRPr="00504CEA" w:rsidRDefault="00504CEA" w:rsidP="00F340A5">
      <w:pPr>
        <w:ind w:firstLine="426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2.4. 0,1 процента в отношении единых недвижимых комплексов, в состав которых входит хотя бы один жилой дом;</w:t>
      </w:r>
    </w:p>
    <w:p w:rsidR="00504CEA" w:rsidRPr="00504CEA" w:rsidRDefault="00504CEA" w:rsidP="00F340A5">
      <w:pPr>
        <w:ind w:firstLine="426"/>
        <w:jc w:val="both"/>
        <w:rPr>
          <w:sz w:val="28"/>
          <w:szCs w:val="28"/>
        </w:rPr>
      </w:pPr>
      <w:r w:rsidRPr="00504CEA">
        <w:rPr>
          <w:sz w:val="28"/>
          <w:szCs w:val="28"/>
        </w:rPr>
        <w:t xml:space="preserve">2.5. 0,1 процента в отношении гаражей и </w:t>
      </w:r>
      <w:proofErr w:type="spellStart"/>
      <w:r w:rsidRPr="00504CEA">
        <w:rPr>
          <w:sz w:val="28"/>
          <w:szCs w:val="28"/>
        </w:rPr>
        <w:t>машино-мест</w:t>
      </w:r>
      <w:proofErr w:type="spellEnd"/>
      <w:r w:rsidRPr="00504CEA">
        <w:rPr>
          <w:sz w:val="28"/>
          <w:szCs w:val="28"/>
        </w:rPr>
        <w:t>;</w:t>
      </w:r>
    </w:p>
    <w:p w:rsidR="00504CEA" w:rsidRPr="00504CEA" w:rsidRDefault="00504CEA" w:rsidP="00F340A5">
      <w:pPr>
        <w:ind w:firstLine="426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2.6. 0,1 процента в отношении хозяйственных строений или сооружений, площадь 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04CEA" w:rsidRPr="00504CEA" w:rsidRDefault="00504CEA" w:rsidP="00F340A5">
      <w:pPr>
        <w:ind w:firstLine="284"/>
        <w:jc w:val="both"/>
        <w:rPr>
          <w:sz w:val="28"/>
          <w:szCs w:val="28"/>
        </w:rPr>
      </w:pPr>
      <w:r w:rsidRPr="00504CEA">
        <w:rPr>
          <w:sz w:val="28"/>
          <w:szCs w:val="28"/>
        </w:rPr>
        <w:lastRenderedPageBreak/>
        <w:t xml:space="preserve">2.7. </w:t>
      </w:r>
      <w:bookmarkStart w:id="0" w:name="_GoBack"/>
      <w:bookmarkEnd w:id="0"/>
      <w:r w:rsidRPr="00504CEA">
        <w:rPr>
          <w:sz w:val="28"/>
          <w:szCs w:val="28"/>
        </w:rPr>
        <w:t>2  процентов 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504CEA" w:rsidRPr="00504CEA" w:rsidRDefault="00504CEA" w:rsidP="00F340A5">
      <w:pPr>
        <w:ind w:firstLine="284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2.8.  2  процентов в отношении объектов налогообложения, кадастровая стоимость каждого из которых превышает 300 миллионов рублей;</w:t>
      </w:r>
    </w:p>
    <w:p w:rsidR="00504CEA" w:rsidRPr="00504CEA" w:rsidRDefault="00504CEA" w:rsidP="00F340A5">
      <w:pPr>
        <w:ind w:firstLine="284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2.9  0,5 процента в отношении прочих объектов налогообложения;</w:t>
      </w:r>
    </w:p>
    <w:p w:rsidR="00504CEA" w:rsidRPr="00504CEA" w:rsidRDefault="00504CEA" w:rsidP="00F340A5">
      <w:pPr>
        <w:ind w:firstLine="284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3.Признать утратившим силу решение «Об установлении налога на имущество физических лиц» от 14.11.2014 года №179.</w:t>
      </w:r>
    </w:p>
    <w:p w:rsidR="00504CEA" w:rsidRPr="00504CEA" w:rsidRDefault="00504CEA" w:rsidP="00F340A5">
      <w:pPr>
        <w:ind w:firstLine="284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4.Настоящее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504CEA" w:rsidRPr="00504CEA" w:rsidRDefault="00504CEA" w:rsidP="00F340A5">
      <w:pPr>
        <w:ind w:firstLine="284"/>
        <w:jc w:val="both"/>
        <w:rPr>
          <w:rFonts w:asciiTheme="minorHAnsi" w:hAnsiTheme="minorHAnsi" w:cstheme="minorBidi"/>
          <w:sz w:val="28"/>
          <w:szCs w:val="28"/>
        </w:rPr>
      </w:pPr>
      <w:r w:rsidRPr="00504CEA">
        <w:rPr>
          <w:sz w:val="28"/>
          <w:szCs w:val="28"/>
        </w:rPr>
        <w:t xml:space="preserve">5.Настоящее решение опубликовать на информационном стенде в здании администрации сельского поселения </w:t>
      </w:r>
      <w:proofErr w:type="spellStart"/>
      <w:r w:rsidRPr="00504CEA">
        <w:rPr>
          <w:sz w:val="28"/>
          <w:szCs w:val="28"/>
        </w:rPr>
        <w:t>Кунгаковский</w:t>
      </w:r>
      <w:proofErr w:type="spellEnd"/>
      <w:r w:rsidRPr="00504CEA">
        <w:rPr>
          <w:sz w:val="28"/>
          <w:szCs w:val="28"/>
        </w:rPr>
        <w:t xml:space="preserve"> сельсовет муниципального района </w:t>
      </w:r>
      <w:proofErr w:type="spellStart"/>
      <w:r w:rsidRPr="00504CEA">
        <w:rPr>
          <w:sz w:val="28"/>
          <w:szCs w:val="28"/>
        </w:rPr>
        <w:t>Аскинский</w:t>
      </w:r>
      <w:proofErr w:type="spellEnd"/>
      <w:r w:rsidRPr="00504CEA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504CEA">
        <w:rPr>
          <w:sz w:val="28"/>
          <w:szCs w:val="28"/>
        </w:rPr>
        <w:t>д</w:t>
      </w:r>
      <w:proofErr w:type="gramStart"/>
      <w:r w:rsidRPr="00504CEA">
        <w:rPr>
          <w:sz w:val="28"/>
          <w:szCs w:val="28"/>
        </w:rPr>
        <w:t>.К</w:t>
      </w:r>
      <w:proofErr w:type="gramEnd"/>
      <w:r w:rsidRPr="00504CEA">
        <w:rPr>
          <w:sz w:val="28"/>
          <w:szCs w:val="28"/>
        </w:rPr>
        <w:t>унгак</w:t>
      </w:r>
      <w:proofErr w:type="spellEnd"/>
      <w:r w:rsidRPr="00504CEA">
        <w:rPr>
          <w:sz w:val="28"/>
          <w:szCs w:val="28"/>
        </w:rPr>
        <w:t xml:space="preserve">, ул.Молодежная, 4 и на официальном сайте </w:t>
      </w:r>
      <w:hyperlink r:id="rId5" w:history="1">
        <w:r w:rsidRPr="00504CEA">
          <w:rPr>
            <w:rStyle w:val="a3"/>
            <w:sz w:val="28"/>
            <w:szCs w:val="28"/>
            <w:lang w:val="en-US"/>
          </w:rPr>
          <w:t>www</w:t>
        </w:r>
        <w:r w:rsidRPr="00504CEA">
          <w:rPr>
            <w:rStyle w:val="a3"/>
            <w:sz w:val="28"/>
            <w:szCs w:val="28"/>
          </w:rPr>
          <w:t>.</w:t>
        </w:r>
        <w:proofErr w:type="spellStart"/>
        <w:r w:rsidRPr="00504CEA">
          <w:rPr>
            <w:rStyle w:val="a3"/>
            <w:sz w:val="28"/>
            <w:szCs w:val="28"/>
            <w:lang w:val="en-US"/>
          </w:rPr>
          <w:t>kungak</w:t>
        </w:r>
        <w:proofErr w:type="spellEnd"/>
        <w:r w:rsidRPr="00504CEA">
          <w:rPr>
            <w:rStyle w:val="a3"/>
            <w:sz w:val="28"/>
            <w:szCs w:val="28"/>
          </w:rPr>
          <w:t>04</w:t>
        </w:r>
        <w:r w:rsidRPr="00504CEA">
          <w:rPr>
            <w:rStyle w:val="a3"/>
            <w:sz w:val="28"/>
            <w:szCs w:val="28"/>
            <w:lang w:val="en-US"/>
          </w:rPr>
          <w:t>sp</w:t>
        </w:r>
        <w:r w:rsidRPr="00504CEA">
          <w:rPr>
            <w:rStyle w:val="a3"/>
            <w:sz w:val="28"/>
            <w:szCs w:val="28"/>
          </w:rPr>
          <w:t>.</w:t>
        </w:r>
        <w:proofErr w:type="spellStart"/>
        <w:r w:rsidRPr="00504C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04CEA">
        <w:rPr>
          <w:sz w:val="28"/>
          <w:szCs w:val="28"/>
        </w:rPr>
        <w:t>.</w:t>
      </w:r>
    </w:p>
    <w:p w:rsidR="009F66F5" w:rsidRDefault="009F66F5" w:rsidP="00504CEA">
      <w:pPr>
        <w:ind w:firstLine="708"/>
        <w:jc w:val="both"/>
        <w:rPr>
          <w:sz w:val="28"/>
          <w:szCs w:val="28"/>
        </w:rPr>
      </w:pPr>
    </w:p>
    <w:p w:rsidR="000A0A2A" w:rsidRDefault="000A0A2A" w:rsidP="00504CEA">
      <w:pPr>
        <w:ind w:firstLine="708"/>
        <w:jc w:val="both"/>
        <w:rPr>
          <w:sz w:val="28"/>
          <w:szCs w:val="28"/>
        </w:rPr>
      </w:pPr>
    </w:p>
    <w:p w:rsidR="009F66F5" w:rsidRPr="00504CEA" w:rsidRDefault="009F66F5" w:rsidP="00504CEA">
      <w:pPr>
        <w:ind w:firstLine="708"/>
        <w:jc w:val="both"/>
        <w:rPr>
          <w:sz w:val="28"/>
          <w:szCs w:val="28"/>
        </w:rPr>
      </w:pPr>
    </w:p>
    <w:p w:rsidR="00504CEA" w:rsidRPr="00504CEA" w:rsidRDefault="00504CEA" w:rsidP="00504CEA">
      <w:pPr>
        <w:ind w:firstLine="708"/>
        <w:jc w:val="both"/>
        <w:rPr>
          <w:sz w:val="28"/>
          <w:szCs w:val="28"/>
        </w:rPr>
      </w:pPr>
      <w:r w:rsidRPr="00504CEA">
        <w:rPr>
          <w:sz w:val="28"/>
          <w:szCs w:val="28"/>
        </w:rPr>
        <w:t xml:space="preserve">Глава сельского поселения                         </w:t>
      </w:r>
      <w:proofErr w:type="spellStart"/>
      <w:r w:rsidRPr="00504CEA">
        <w:rPr>
          <w:sz w:val="28"/>
          <w:szCs w:val="28"/>
        </w:rPr>
        <w:t>Г.А.Гильманшина</w:t>
      </w:r>
      <w:proofErr w:type="spellEnd"/>
    </w:p>
    <w:p w:rsidR="007C7E50" w:rsidRPr="00504CEA" w:rsidRDefault="007C7E50" w:rsidP="007E78D4">
      <w:pPr>
        <w:spacing w:after="100" w:afterAutospacing="1"/>
        <w:ind w:left="-567" w:firstLine="283"/>
        <w:rPr>
          <w:sz w:val="28"/>
          <w:szCs w:val="28"/>
        </w:rPr>
      </w:pPr>
    </w:p>
    <w:p w:rsidR="007C7E50" w:rsidRPr="00504CEA" w:rsidRDefault="007C7E50" w:rsidP="007E78D4">
      <w:pPr>
        <w:spacing w:after="100" w:afterAutospacing="1"/>
        <w:ind w:left="-567" w:firstLine="283"/>
        <w:rPr>
          <w:sz w:val="28"/>
          <w:szCs w:val="28"/>
        </w:rPr>
      </w:pPr>
    </w:p>
    <w:p w:rsidR="007C7E50" w:rsidRDefault="007C7E50" w:rsidP="007E78D4">
      <w:pPr>
        <w:spacing w:after="100" w:afterAutospacing="1"/>
        <w:ind w:left="-567" w:firstLine="283"/>
        <w:rPr>
          <w:sz w:val="28"/>
          <w:szCs w:val="28"/>
        </w:rPr>
      </w:pPr>
    </w:p>
    <w:p w:rsidR="000A0A2A" w:rsidRDefault="000A0A2A" w:rsidP="007E78D4">
      <w:pPr>
        <w:spacing w:after="100" w:afterAutospacing="1"/>
        <w:ind w:left="-567" w:firstLine="283"/>
        <w:rPr>
          <w:sz w:val="28"/>
          <w:szCs w:val="28"/>
        </w:rPr>
      </w:pPr>
    </w:p>
    <w:p w:rsidR="000A0A2A" w:rsidRDefault="000A0A2A" w:rsidP="007E78D4">
      <w:pPr>
        <w:spacing w:after="100" w:afterAutospacing="1"/>
        <w:ind w:left="-567" w:firstLine="283"/>
        <w:rPr>
          <w:sz w:val="28"/>
          <w:szCs w:val="28"/>
        </w:rPr>
      </w:pPr>
    </w:p>
    <w:p w:rsidR="000A0A2A" w:rsidRDefault="000A0A2A" w:rsidP="007E78D4">
      <w:pPr>
        <w:spacing w:after="100" w:afterAutospacing="1"/>
        <w:ind w:left="-567" w:firstLine="283"/>
        <w:rPr>
          <w:sz w:val="28"/>
          <w:szCs w:val="28"/>
        </w:rPr>
      </w:pPr>
    </w:p>
    <w:p w:rsidR="000A0A2A" w:rsidRDefault="000A0A2A" w:rsidP="007E78D4">
      <w:pPr>
        <w:spacing w:after="100" w:afterAutospacing="1"/>
        <w:ind w:left="-567" w:firstLine="283"/>
        <w:rPr>
          <w:sz w:val="28"/>
          <w:szCs w:val="28"/>
        </w:rPr>
      </w:pPr>
    </w:p>
    <w:p w:rsidR="000A0A2A" w:rsidRPr="00504CEA" w:rsidRDefault="000A0A2A" w:rsidP="007E78D4">
      <w:pPr>
        <w:spacing w:after="100" w:afterAutospacing="1"/>
        <w:ind w:left="-567" w:firstLine="283"/>
        <w:rPr>
          <w:sz w:val="28"/>
          <w:szCs w:val="28"/>
        </w:rPr>
      </w:pPr>
    </w:p>
    <w:p w:rsidR="007C7E50" w:rsidRDefault="007C7E50" w:rsidP="007E78D4">
      <w:pPr>
        <w:spacing w:after="100" w:afterAutospacing="1"/>
        <w:ind w:left="-567" w:firstLine="283"/>
        <w:rPr>
          <w:sz w:val="28"/>
          <w:szCs w:val="28"/>
        </w:rPr>
      </w:pPr>
    </w:p>
    <w:p w:rsidR="007C7E50" w:rsidRPr="00504CEA" w:rsidRDefault="007C7E50" w:rsidP="007C7E50">
      <w:pPr>
        <w:pStyle w:val="a4"/>
        <w:spacing w:after="0"/>
        <w:ind w:left="0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r w:rsidRPr="00504CEA">
        <w:rPr>
          <w:sz w:val="28"/>
          <w:szCs w:val="28"/>
        </w:rPr>
        <w:t>д</w:t>
      </w:r>
      <w:proofErr w:type="gramStart"/>
      <w:r w:rsidRPr="00504CEA">
        <w:rPr>
          <w:sz w:val="28"/>
          <w:szCs w:val="28"/>
        </w:rPr>
        <w:t>.К</w:t>
      </w:r>
      <w:proofErr w:type="gramEnd"/>
      <w:r w:rsidRPr="00504CEA">
        <w:rPr>
          <w:sz w:val="28"/>
          <w:szCs w:val="28"/>
        </w:rPr>
        <w:t>унгак</w:t>
      </w:r>
      <w:proofErr w:type="spellEnd"/>
    </w:p>
    <w:p w:rsidR="007C7E50" w:rsidRPr="00504CEA" w:rsidRDefault="007C7E50" w:rsidP="007C7E50">
      <w:pPr>
        <w:pStyle w:val="a4"/>
        <w:spacing w:after="0"/>
        <w:ind w:left="0"/>
        <w:rPr>
          <w:sz w:val="28"/>
          <w:szCs w:val="28"/>
        </w:rPr>
      </w:pPr>
      <w:r w:rsidRPr="00504CEA">
        <w:rPr>
          <w:sz w:val="28"/>
          <w:szCs w:val="28"/>
        </w:rPr>
        <w:t xml:space="preserve"> </w:t>
      </w:r>
      <w:r w:rsidR="00202D60" w:rsidRPr="00504CEA">
        <w:rPr>
          <w:sz w:val="28"/>
          <w:szCs w:val="28"/>
        </w:rPr>
        <w:t xml:space="preserve">17 ноября </w:t>
      </w:r>
      <w:r w:rsidRPr="00504CEA">
        <w:rPr>
          <w:sz w:val="28"/>
          <w:szCs w:val="28"/>
        </w:rPr>
        <w:t xml:space="preserve"> 2017 года </w:t>
      </w:r>
    </w:p>
    <w:p w:rsidR="007C7E50" w:rsidRPr="00053A32" w:rsidRDefault="007C7E50" w:rsidP="000A0A2A">
      <w:pPr>
        <w:rPr>
          <w:sz w:val="28"/>
          <w:szCs w:val="28"/>
        </w:rPr>
      </w:pPr>
      <w:r w:rsidRPr="00504CEA">
        <w:rPr>
          <w:sz w:val="28"/>
          <w:szCs w:val="28"/>
        </w:rPr>
        <w:t xml:space="preserve">    №</w:t>
      </w:r>
      <w:r w:rsidR="00504CEA" w:rsidRPr="00504CEA">
        <w:rPr>
          <w:sz w:val="28"/>
          <w:szCs w:val="28"/>
        </w:rPr>
        <w:t>137</w:t>
      </w:r>
    </w:p>
    <w:sectPr w:rsidR="007C7E50" w:rsidRPr="00053A32" w:rsidSect="00BE5E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1A"/>
    <w:rsid w:val="00053A32"/>
    <w:rsid w:val="00096BF7"/>
    <w:rsid w:val="000A0A2A"/>
    <w:rsid w:val="00202D60"/>
    <w:rsid w:val="00230554"/>
    <w:rsid w:val="0029534E"/>
    <w:rsid w:val="0033167C"/>
    <w:rsid w:val="00402B87"/>
    <w:rsid w:val="00447924"/>
    <w:rsid w:val="004701DE"/>
    <w:rsid w:val="00504CEA"/>
    <w:rsid w:val="006778CF"/>
    <w:rsid w:val="006A680F"/>
    <w:rsid w:val="006D4BA3"/>
    <w:rsid w:val="00792983"/>
    <w:rsid w:val="007C7E50"/>
    <w:rsid w:val="007D1CD2"/>
    <w:rsid w:val="007E1B39"/>
    <w:rsid w:val="007E78D4"/>
    <w:rsid w:val="008F56F6"/>
    <w:rsid w:val="009F66F5"/>
    <w:rsid w:val="00A91A91"/>
    <w:rsid w:val="00B012AB"/>
    <w:rsid w:val="00B77A5A"/>
    <w:rsid w:val="00B90D14"/>
    <w:rsid w:val="00BD7F5A"/>
    <w:rsid w:val="00BE5E2C"/>
    <w:rsid w:val="00CB2910"/>
    <w:rsid w:val="00D9184B"/>
    <w:rsid w:val="00F02F1A"/>
    <w:rsid w:val="00F3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2F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2F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E78D4"/>
    <w:rPr>
      <w:rFonts w:ascii="Verdana" w:hAnsi="Verdana" w:hint="default"/>
      <w:strike w:val="0"/>
      <w:dstrike w:val="0"/>
      <w:color w:val="47536D"/>
      <w:u w:val="none"/>
      <w:effect w:val="none"/>
    </w:rPr>
  </w:style>
  <w:style w:type="paragraph" w:styleId="2">
    <w:name w:val="Body Text 2"/>
    <w:basedOn w:val="a"/>
    <w:link w:val="20"/>
    <w:semiHidden/>
    <w:unhideWhenUsed/>
    <w:rsid w:val="006D4B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4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7C7E5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C7E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gak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3080</Characters>
  <Application>Microsoft Office Word</Application>
  <DocSecurity>0</DocSecurity>
  <Lines>25</Lines>
  <Paragraphs>7</Paragraphs>
  <ScaleCrop>false</ScaleCrop>
  <Company>Krokoz™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2017-11-17T08:32:00Z</dcterms:created>
  <dcterms:modified xsi:type="dcterms:W3CDTF">2017-11-20T09:54:00Z</dcterms:modified>
</cp:coreProperties>
</file>