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Протокол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публичных слушаний по проекту «Правил землепользования и застройки </w:t>
      </w:r>
      <w:proofErr w:type="spellStart"/>
      <w:r w:rsidR="00E77A0B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proofErr w:type="gramStart"/>
      <w:r w:rsidR="00E77A0B">
        <w:rPr>
          <w:rFonts w:ascii="Times New Roman" w:hAnsi="Times New Roman" w:cs="Times New Roman"/>
          <w:b/>
          <w:color w:val="000000"/>
          <w:sz w:val="28"/>
          <w:szCs w:val="28"/>
        </w:rPr>
        <w:t>.К</w:t>
      </w:r>
      <w:proofErr w:type="gramEnd"/>
      <w:r w:rsidR="00E77A0B">
        <w:rPr>
          <w:rFonts w:ascii="Times New Roman" w:hAnsi="Times New Roman" w:cs="Times New Roman"/>
          <w:b/>
          <w:color w:val="000000"/>
          <w:sz w:val="28"/>
          <w:szCs w:val="28"/>
        </w:rPr>
        <w:t>унгак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 Ку</w:t>
      </w:r>
      <w:r w:rsidR="00E77A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нгаковский </w:t>
      </w: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район Республики Башкортостан»</w:t>
      </w:r>
    </w:p>
    <w:p w:rsidR="001768A6" w:rsidRDefault="001768A6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7303A" w:rsidRPr="0087303A" w:rsidRDefault="0087303A" w:rsidP="001768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color w:val="000000"/>
          <w:sz w:val="28"/>
          <w:szCs w:val="28"/>
        </w:rPr>
        <w:t>Место и время проведения публичных слушаний:</w:t>
      </w:r>
    </w:p>
    <w:p w:rsidR="001768A6" w:rsidRPr="0087303A" w:rsidRDefault="001768A6" w:rsidP="001768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</w:t>
      </w:r>
      <w:r w:rsidR="00E77A0B">
        <w:rPr>
          <w:rFonts w:ascii="Times New Roman" w:hAnsi="Times New Roman" w:cs="Times New Roman"/>
          <w:sz w:val="28"/>
          <w:szCs w:val="28"/>
        </w:rPr>
        <w:t xml:space="preserve">28 </w:t>
      </w:r>
      <w:r w:rsidR="00707D59">
        <w:rPr>
          <w:rFonts w:ascii="Times New Roman" w:hAnsi="Times New Roman" w:cs="Times New Roman"/>
          <w:sz w:val="28"/>
          <w:szCs w:val="28"/>
        </w:rPr>
        <w:t>апреля</w:t>
      </w:r>
      <w:r w:rsidR="00E77A0B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2014 г. в </w:t>
      </w:r>
      <w:r w:rsidR="00E77A0B">
        <w:rPr>
          <w:rFonts w:ascii="Times New Roman" w:hAnsi="Times New Roman" w:cs="Times New Roman"/>
          <w:sz w:val="28"/>
          <w:szCs w:val="28"/>
        </w:rPr>
        <w:t xml:space="preserve">8.00 часов в зале заседаний администрации сельского поселения Кунгаковский сельсовет муниципального района </w:t>
      </w:r>
      <w:proofErr w:type="spellStart"/>
      <w:r w:rsidR="003F61C1">
        <w:rPr>
          <w:rFonts w:ascii="Times New Roman" w:hAnsi="Times New Roman" w:cs="Times New Roman"/>
          <w:sz w:val="28"/>
          <w:szCs w:val="28"/>
        </w:rPr>
        <w:t>А</w:t>
      </w:r>
      <w:r w:rsidR="00E77A0B">
        <w:rPr>
          <w:rFonts w:ascii="Times New Roman" w:hAnsi="Times New Roman" w:cs="Times New Roman"/>
          <w:sz w:val="28"/>
          <w:szCs w:val="28"/>
        </w:rPr>
        <w:t>скинский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  <w:r w:rsidRPr="0087303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68A6" w:rsidRPr="0087303A" w:rsidRDefault="001768A6" w:rsidP="008730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Место проведения публичных слушаний – здание администрации</w:t>
      </w:r>
      <w:r w:rsid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Ку</w:t>
      </w:r>
      <w:r w:rsidR="00E77A0B">
        <w:rPr>
          <w:rFonts w:ascii="Times New Roman" w:hAnsi="Times New Roman" w:cs="Times New Roman"/>
          <w:sz w:val="28"/>
          <w:szCs w:val="28"/>
        </w:rPr>
        <w:t xml:space="preserve">нгаковский </w:t>
      </w:r>
      <w:r w:rsidRPr="0087303A">
        <w:rPr>
          <w:rFonts w:ascii="Times New Roman" w:hAnsi="Times New Roman" w:cs="Times New Roman"/>
          <w:sz w:val="28"/>
          <w:szCs w:val="28"/>
        </w:rPr>
        <w:t>сельсовет, расположенное по адресу:  45289</w:t>
      </w:r>
      <w:r w:rsidR="00E77A0B">
        <w:rPr>
          <w:rFonts w:ascii="Times New Roman" w:hAnsi="Times New Roman" w:cs="Times New Roman"/>
          <w:sz w:val="28"/>
          <w:szCs w:val="28"/>
        </w:rPr>
        <w:t>3</w:t>
      </w:r>
      <w:r w:rsidRPr="0087303A">
        <w:rPr>
          <w:rFonts w:ascii="Times New Roman" w:hAnsi="Times New Roman" w:cs="Times New Roman"/>
          <w:sz w:val="28"/>
          <w:szCs w:val="28"/>
        </w:rPr>
        <w:t xml:space="preserve">, Республика Башкортостан,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район, 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77A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A0B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>, ул.Молодёжная, 4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1768A6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</w:t>
      </w:r>
      <w:r w:rsidR="00E77A0B">
        <w:rPr>
          <w:rFonts w:ascii="Times New Roman" w:hAnsi="Times New Roman" w:cs="Times New Roman"/>
          <w:sz w:val="28"/>
          <w:szCs w:val="28"/>
        </w:rPr>
        <w:t>и.о.</w:t>
      </w:r>
      <w:r w:rsidRPr="0087303A">
        <w:rPr>
          <w:rFonts w:ascii="Times New Roman" w:hAnsi="Times New Roman" w:cs="Times New Roman"/>
          <w:sz w:val="28"/>
          <w:szCs w:val="28"/>
        </w:rPr>
        <w:t>главы сельского поселения Ку</w:t>
      </w:r>
      <w:r w:rsidR="00E77A0B">
        <w:rPr>
          <w:rFonts w:ascii="Times New Roman" w:hAnsi="Times New Roman" w:cs="Times New Roman"/>
          <w:sz w:val="28"/>
          <w:szCs w:val="28"/>
        </w:rPr>
        <w:t>нгаковский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Нугамеровой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 xml:space="preserve"> Ф.Я.</w:t>
      </w:r>
      <w:r w:rsidRPr="0087303A">
        <w:rPr>
          <w:rFonts w:ascii="Times New Roman" w:hAnsi="Times New Roman" w:cs="Times New Roman"/>
          <w:sz w:val="28"/>
          <w:szCs w:val="28"/>
        </w:rPr>
        <w:t xml:space="preserve"> (решение Совета сельского поселения Ку</w:t>
      </w:r>
      <w:r w:rsidR="00E77A0B">
        <w:rPr>
          <w:rFonts w:ascii="Times New Roman" w:hAnsi="Times New Roman" w:cs="Times New Roman"/>
          <w:sz w:val="28"/>
          <w:szCs w:val="28"/>
        </w:rPr>
        <w:t>нгаковский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</w:t>
      </w:r>
      <w:r w:rsidR="00E77A0B">
        <w:rPr>
          <w:rFonts w:ascii="Times New Roman" w:hAnsi="Times New Roman" w:cs="Times New Roman"/>
          <w:sz w:val="28"/>
          <w:szCs w:val="28"/>
        </w:rPr>
        <w:t>28.02.2014г</w:t>
      </w:r>
      <w:r w:rsidRPr="0087303A">
        <w:rPr>
          <w:rFonts w:ascii="Times New Roman" w:hAnsi="Times New Roman" w:cs="Times New Roman"/>
          <w:sz w:val="28"/>
          <w:szCs w:val="28"/>
        </w:rPr>
        <w:t>ода №</w:t>
      </w:r>
      <w:r w:rsidR="00E77A0B">
        <w:rPr>
          <w:rFonts w:ascii="Times New Roman" w:hAnsi="Times New Roman" w:cs="Times New Roman"/>
          <w:sz w:val="28"/>
          <w:szCs w:val="28"/>
        </w:rPr>
        <w:t>147 «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О </w:t>
      </w:r>
      <w:r w:rsidR="00E77A0B">
        <w:rPr>
          <w:rFonts w:ascii="Times New Roman" w:hAnsi="Times New Roman" w:cs="Times New Roman"/>
          <w:sz w:val="28"/>
          <w:szCs w:val="28"/>
        </w:rPr>
        <w:t xml:space="preserve">назначении </w:t>
      </w:r>
      <w:r w:rsidR="002E7800" w:rsidRPr="0087303A">
        <w:rPr>
          <w:rFonts w:ascii="Times New Roman" w:hAnsi="Times New Roman" w:cs="Times New Roman"/>
          <w:sz w:val="28"/>
          <w:szCs w:val="28"/>
        </w:rPr>
        <w:t>публичных слушани</w:t>
      </w:r>
      <w:r w:rsidR="00E77A0B">
        <w:rPr>
          <w:rFonts w:ascii="Times New Roman" w:hAnsi="Times New Roman" w:cs="Times New Roman"/>
          <w:sz w:val="28"/>
          <w:szCs w:val="28"/>
        </w:rPr>
        <w:t xml:space="preserve">й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по проекту «Правил землепользования и застройки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77A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A0B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2E7800" w:rsidRPr="0087303A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Pr="0087303A">
        <w:rPr>
          <w:rFonts w:ascii="Times New Roman" w:hAnsi="Times New Roman" w:cs="Times New Roman"/>
          <w:sz w:val="28"/>
          <w:szCs w:val="28"/>
        </w:rPr>
        <w:t xml:space="preserve">, обнародованное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путем размещения </w:t>
      </w:r>
      <w:r w:rsidR="00646FFC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на информационном стенде в здании Администрации 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 xml:space="preserve">Кунгаковский сельсовет </w:t>
      </w:r>
      <w:r w:rsidR="002E7800" w:rsidRPr="0087303A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E77A0B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E77A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E77A0B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E77A0B">
        <w:rPr>
          <w:rFonts w:ascii="Times New Roman" w:hAnsi="Times New Roman" w:cs="Times New Roman"/>
          <w:sz w:val="28"/>
          <w:szCs w:val="28"/>
        </w:rPr>
        <w:t>, ул.Молодёжная, д.4</w:t>
      </w:r>
      <w:r w:rsidR="0087303A">
        <w:rPr>
          <w:rFonts w:ascii="Times New Roman" w:hAnsi="Times New Roman" w:cs="Times New Roman"/>
          <w:sz w:val="28"/>
          <w:szCs w:val="28"/>
        </w:rPr>
        <w:t>)</w:t>
      </w:r>
      <w:r w:rsidR="002E7800" w:rsidRPr="0087303A">
        <w:rPr>
          <w:rFonts w:ascii="Times New Roman" w:hAnsi="Times New Roman" w:cs="Times New Roman"/>
          <w:sz w:val="28"/>
          <w:szCs w:val="28"/>
        </w:rPr>
        <w:t>.</w:t>
      </w:r>
    </w:p>
    <w:p w:rsidR="002E7800" w:rsidRPr="0087303A" w:rsidRDefault="002E7800" w:rsidP="002E78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Председатель </w:t>
      </w:r>
      <w:r w:rsidR="003F61C1">
        <w:rPr>
          <w:rFonts w:ascii="Times New Roman" w:hAnsi="Times New Roman" w:cs="Times New Roman"/>
          <w:b/>
          <w:bCs/>
          <w:sz w:val="28"/>
          <w:szCs w:val="28"/>
        </w:rPr>
        <w:t xml:space="preserve">публичных 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слушаний: </w:t>
      </w:r>
      <w:proofErr w:type="spellStart"/>
      <w:r w:rsidR="00E77A0B">
        <w:rPr>
          <w:rFonts w:ascii="Times New Roman" w:hAnsi="Times New Roman" w:cs="Times New Roman"/>
          <w:b/>
          <w:bCs/>
          <w:sz w:val="28"/>
          <w:szCs w:val="28"/>
        </w:rPr>
        <w:t>Шаймуратов</w:t>
      </w:r>
      <w:proofErr w:type="spellEnd"/>
      <w:r w:rsidR="00E77A0B">
        <w:rPr>
          <w:rFonts w:ascii="Times New Roman" w:hAnsi="Times New Roman" w:cs="Times New Roman"/>
          <w:b/>
          <w:bCs/>
          <w:sz w:val="28"/>
          <w:szCs w:val="28"/>
        </w:rPr>
        <w:t xml:space="preserve"> Марат </w:t>
      </w:r>
      <w:proofErr w:type="spellStart"/>
      <w:r w:rsidR="00E77A0B">
        <w:rPr>
          <w:rFonts w:ascii="Times New Roman" w:hAnsi="Times New Roman" w:cs="Times New Roman"/>
          <w:b/>
          <w:bCs/>
          <w:sz w:val="28"/>
          <w:szCs w:val="28"/>
        </w:rPr>
        <w:t>Муксинович</w:t>
      </w:r>
      <w:proofErr w:type="spellEnd"/>
      <w:r w:rsidR="00E77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</w:t>
      </w:r>
      <w:r w:rsidR="00DF03FA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87303A">
        <w:rPr>
          <w:rFonts w:ascii="Times New Roman" w:hAnsi="Times New Roman" w:cs="Times New Roman"/>
          <w:sz w:val="28"/>
          <w:szCs w:val="28"/>
        </w:rPr>
        <w:t>округу №</w:t>
      </w:r>
      <w:r w:rsidR="00E77A0B">
        <w:rPr>
          <w:rFonts w:ascii="Times New Roman" w:hAnsi="Times New Roman" w:cs="Times New Roman"/>
          <w:sz w:val="28"/>
          <w:szCs w:val="28"/>
        </w:rPr>
        <w:t>3</w:t>
      </w:r>
      <w:r w:rsidRPr="0087303A">
        <w:rPr>
          <w:rFonts w:ascii="Times New Roman" w:hAnsi="Times New Roman" w:cs="Times New Roman"/>
          <w:sz w:val="28"/>
          <w:szCs w:val="28"/>
        </w:rPr>
        <w:t>;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Секретарь</w:t>
      </w:r>
      <w:r w:rsidR="003F61C1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лушаний: </w:t>
      </w:r>
      <w:proofErr w:type="spellStart"/>
      <w:r w:rsidR="00E77A0B">
        <w:rPr>
          <w:rFonts w:ascii="Times New Roman" w:hAnsi="Times New Roman" w:cs="Times New Roman"/>
          <w:b/>
          <w:bCs/>
          <w:sz w:val="28"/>
          <w:szCs w:val="28"/>
        </w:rPr>
        <w:t>Сулиманова</w:t>
      </w:r>
      <w:proofErr w:type="spellEnd"/>
      <w:r w:rsidR="00E77A0B">
        <w:rPr>
          <w:rFonts w:ascii="Times New Roman" w:hAnsi="Times New Roman" w:cs="Times New Roman"/>
          <w:b/>
          <w:bCs/>
          <w:sz w:val="28"/>
          <w:szCs w:val="28"/>
        </w:rPr>
        <w:t xml:space="preserve"> Роза </w:t>
      </w:r>
      <w:proofErr w:type="spellStart"/>
      <w:r w:rsidR="00E77A0B">
        <w:rPr>
          <w:rFonts w:ascii="Times New Roman" w:hAnsi="Times New Roman" w:cs="Times New Roman"/>
          <w:b/>
          <w:bCs/>
          <w:sz w:val="28"/>
          <w:szCs w:val="28"/>
        </w:rPr>
        <w:t>Нарулловна</w:t>
      </w:r>
      <w:proofErr w:type="spellEnd"/>
      <w:r w:rsidR="00E77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–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депутат </w:t>
      </w:r>
      <w:r w:rsidR="0087303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="0087303A"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87303A"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="0087303A"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87303A">
        <w:rPr>
          <w:rFonts w:ascii="Times New Roman" w:hAnsi="Times New Roman" w:cs="Times New Roman"/>
          <w:sz w:val="28"/>
          <w:szCs w:val="28"/>
        </w:rPr>
        <w:t xml:space="preserve"> по </w:t>
      </w:r>
      <w:r w:rsidR="00DF03FA"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87303A">
        <w:rPr>
          <w:rFonts w:ascii="Times New Roman" w:hAnsi="Times New Roman" w:cs="Times New Roman"/>
          <w:sz w:val="28"/>
          <w:szCs w:val="28"/>
        </w:rPr>
        <w:t>округу №</w:t>
      </w:r>
      <w:r w:rsidR="00E77A0B">
        <w:rPr>
          <w:rFonts w:ascii="Times New Roman" w:hAnsi="Times New Roman" w:cs="Times New Roman"/>
          <w:sz w:val="28"/>
          <w:szCs w:val="28"/>
        </w:rPr>
        <w:t>4</w:t>
      </w:r>
      <w:r w:rsidRPr="0087303A">
        <w:rPr>
          <w:rFonts w:ascii="Times New Roman" w:hAnsi="Times New Roman" w:cs="Times New Roman"/>
          <w:sz w:val="28"/>
          <w:szCs w:val="28"/>
        </w:rPr>
        <w:t>.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публичных слушаниях приняли участие 2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человек</w:t>
      </w:r>
      <w:r w:rsidR="003F61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Граждане, принявшие участие в слушаниях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зарегистрированы в списк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участников слушаний, который является</w:t>
      </w:r>
      <w:r w:rsidR="00646FFC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неотъемлемым приложением к протоколу. </w:t>
      </w:r>
      <w:r w:rsid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46FFC" w:rsidRPr="0087303A" w:rsidRDefault="00646FFC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646F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Предмет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Рассмотрение проекта «Правил</w:t>
      </w:r>
      <w:r w:rsidR="00DF03FA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E77A0B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E77A0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E77A0B">
        <w:rPr>
          <w:rFonts w:ascii="Times New Roman" w:hAnsi="Times New Roman" w:cs="Times New Roman"/>
          <w:color w:val="000000"/>
          <w:sz w:val="28"/>
          <w:szCs w:val="28"/>
        </w:rPr>
        <w:t>унгак</w:t>
      </w:r>
      <w:proofErr w:type="spellEnd"/>
      <w:r w:rsidR="00E77A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Аскинск</w:t>
      </w:r>
      <w:r w:rsidR="00E77A0B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E77A0B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768A6" w:rsidRPr="0087303A" w:rsidRDefault="001768A6" w:rsidP="005854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Основание для проведения публичных слушаний:</w:t>
      </w:r>
    </w:p>
    <w:p w:rsidR="00585458" w:rsidRPr="0087303A" w:rsidRDefault="00585458" w:rsidP="00AB3A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sz w:val="28"/>
          <w:szCs w:val="28"/>
        </w:rPr>
        <w:t xml:space="preserve">Публичные слушания проведены в соответствии с Конституцией Российской Федерации, Федеральным законом от 29.12.2004 № 191-ФЗ «О </w:t>
      </w:r>
      <w:r w:rsidRPr="0087303A">
        <w:rPr>
          <w:rFonts w:ascii="Times New Roman" w:hAnsi="Times New Roman" w:cs="Times New Roman"/>
          <w:sz w:val="28"/>
          <w:szCs w:val="28"/>
        </w:rPr>
        <w:lastRenderedPageBreak/>
        <w:t>введении в действие Градостроительного кодекса РФ», Градостроительным кодексом РФ, Федеральным законом от 06.10.2003 года № 131-ФЗ «Об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</w:t>
      </w:r>
      <w:r w:rsidR="00AB3A6D" w:rsidRPr="0087303A">
        <w:rPr>
          <w:rFonts w:ascii="Times New Roman" w:hAnsi="Times New Roman" w:cs="Times New Roman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Федерации», Уставом 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решением Совета 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proofErr w:type="gramEnd"/>
      <w:r w:rsidRPr="0087303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2</w:t>
      </w:r>
      <w:r w:rsidR="00707D59">
        <w:rPr>
          <w:rFonts w:ascii="Times New Roman" w:hAnsi="Times New Roman" w:cs="Times New Roman"/>
          <w:sz w:val="28"/>
          <w:szCs w:val="28"/>
        </w:rPr>
        <w:t>8.02</w:t>
      </w:r>
      <w:r w:rsidRPr="0087303A">
        <w:rPr>
          <w:rFonts w:ascii="Times New Roman" w:hAnsi="Times New Roman" w:cs="Times New Roman"/>
          <w:sz w:val="28"/>
          <w:szCs w:val="28"/>
        </w:rPr>
        <w:t xml:space="preserve">.2014 года № </w:t>
      </w:r>
      <w:r w:rsidR="00707D59">
        <w:rPr>
          <w:rFonts w:ascii="Times New Roman" w:hAnsi="Times New Roman" w:cs="Times New Roman"/>
          <w:sz w:val="28"/>
          <w:szCs w:val="28"/>
        </w:rPr>
        <w:t xml:space="preserve">147 «О назначении публичных слушаний по проекту </w:t>
      </w:r>
      <w:r w:rsidRPr="0087303A">
        <w:rPr>
          <w:rFonts w:ascii="Times New Roman" w:hAnsi="Times New Roman" w:cs="Times New Roman"/>
          <w:sz w:val="28"/>
          <w:szCs w:val="28"/>
        </w:rPr>
        <w:t xml:space="preserve"> «Правил</w:t>
      </w:r>
      <w:r w:rsidR="00DF03FA">
        <w:rPr>
          <w:rFonts w:ascii="Times New Roman" w:hAnsi="Times New Roman" w:cs="Times New Roman"/>
          <w:sz w:val="28"/>
          <w:szCs w:val="28"/>
        </w:rPr>
        <w:t>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07D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7D59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района Респуб</w:t>
      </w:r>
      <w:r w:rsidRPr="0087303A">
        <w:rPr>
          <w:rFonts w:ascii="Times New Roman" w:hAnsi="Times New Roman" w:cs="Times New Roman"/>
          <w:sz w:val="28"/>
          <w:szCs w:val="28"/>
        </w:rPr>
        <w:t>лики Башкортостан»</w:t>
      </w:r>
      <w:r w:rsidR="0087303A">
        <w:rPr>
          <w:rFonts w:ascii="Times New Roman" w:hAnsi="Times New Roman" w:cs="Times New Roman"/>
          <w:sz w:val="28"/>
          <w:szCs w:val="28"/>
        </w:rPr>
        <w:t>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Обсуждение проекта «Правил</w:t>
      </w:r>
      <w:r w:rsidR="00707D59">
        <w:rPr>
          <w:rFonts w:ascii="Times New Roman" w:hAnsi="Times New Roman" w:cs="Times New Roman"/>
          <w:sz w:val="28"/>
          <w:szCs w:val="28"/>
        </w:rPr>
        <w:t>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07D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7D59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района  </w:t>
      </w:r>
      <w:r w:rsidRPr="0087303A">
        <w:rPr>
          <w:rFonts w:ascii="Times New Roman" w:hAnsi="Times New Roman" w:cs="Times New Roman"/>
          <w:sz w:val="28"/>
          <w:szCs w:val="28"/>
        </w:rPr>
        <w:t>Республики Башкортостан»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публичных слушаний: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1. Выступление: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 xml:space="preserve">- </w:t>
      </w:r>
      <w:r w:rsidR="00707D59">
        <w:rPr>
          <w:rFonts w:ascii="Times New Roman" w:hAnsi="Times New Roman" w:cs="Times New Roman"/>
          <w:sz w:val="28"/>
          <w:szCs w:val="28"/>
        </w:rPr>
        <w:t>И.о.главы</w:t>
      </w:r>
      <w:r w:rsidRPr="0087303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 Республики Башкортостан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Нугамеров</w:t>
      </w:r>
      <w:r w:rsidR="003F61C1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Ф.Я. </w:t>
      </w:r>
      <w:r w:rsidRPr="0087303A">
        <w:rPr>
          <w:rFonts w:ascii="Times New Roman" w:hAnsi="Times New Roman" w:cs="Times New Roman"/>
          <w:sz w:val="28"/>
          <w:szCs w:val="28"/>
        </w:rPr>
        <w:t xml:space="preserve">по представленному для рассмотрения проекту «Правил землепользования и застройки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д.Кунгак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303A">
        <w:rPr>
          <w:rFonts w:ascii="Times New Roman" w:hAnsi="Times New Roman" w:cs="Times New Roman"/>
          <w:sz w:val="28"/>
          <w:szCs w:val="28"/>
        </w:rPr>
        <w:t xml:space="preserve">Республики Башкортостан». 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2. Рассмотрение вопросов и предложений участников публичных слушаний.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5458" w:rsidRPr="0087303A" w:rsidRDefault="00585458" w:rsidP="005E5F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sz w:val="28"/>
          <w:szCs w:val="28"/>
        </w:rPr>
        <w:t>По предложенному порядку</w:t>
      </w:r>
      <w:r w:rsidR="005E5F8A">
        <w:rPr>
          <w:rFonts w:ascii="Times New Roman" w:hAnsi="Times New Roman" w:cs="Times New Roman"/>
          <w:sz w:val="28"/>
          <w:szCs w:val="28"/>
        </w:rPr>
        <w:t xml:space="preserve"> проведения публичных слушаний </w:t>
      </w:r>
      <w:r w:rsidRPr="0087303A">
        <w:rPr>
          <w:rFonts w:ascii="Times New Roman" w:hAnsi="Times New Roman" w:cs="Times New Roman"/>
          <w:sz w:val="28"/>
          <w:szCs w:val="28"/>
        </w:rPr>
        <w:t>замечаний и предложений от участников слушаний не поступило.</w:t>
      </w:r>
    </w:p>
    <w:p w:rsidR="00585458" w:rsidRPr="0087303A" w:rsidRDefault="00585458" w:rsidP="005854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spellStart"/>
      <w:r w:rsidR="00707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Нугамерова</w:t>
      </w:r>
      <w:proofErr w:type="spellEnd"/>
      <w:r w:rsidR="00707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Ф.Я.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 w:rsidR="00707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и.о.главы с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ельского поселения </w:t>
      </w:r>
      <w:r w:rsidR="00E77A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Кунгаковский сельсовет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</w:t>
      </w:r>
      <w:proofErr w:type="spellStart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Аскинский</w:t>
      </w:r>
      <w:proofErr w:type="spellEnd"/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 Республики Башкортостан </w:t>
      </w:r>
      <w:r w:rsidRPr="0087303A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ояснил</w:t>
      </w:r>
      <w:r w:rsidR="00707D5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присутствующим, что публичные слушания проводятся для того, чтобы донести до присутствующих  информацию, касающуюся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07D5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707D59">
        <w:rPr>
          <w:rFonts w:ascii="Times New Roman" w:hAnsi="Times New Roman" w:cs="Times New Roman"/>
          <w:sz w:val="28"/>
          <w:szCs w:val="28"/>
        </w:rPr>
        <w:t>унгак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07D59">
        <w:rPr>
          <w:rFonts w:ascii="Times New Roman" w:hAnsi="Times New Roman" w:cs="Times New Roman"/>
          <w:sz w:val="28"/>
          <w:szCs w:val="28"/>
        </w:rPr>
        <w:t>Аскинского</w:t>
      </w:r>
      <w:proofErr w:type="spellEnd"/>
      <w:r w:rsidR="00707D59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7303A">
        <w:rPr>
          <w:rFonts w:ascii="Times New Roman" w:hAnsi="Times New Roman" w:cs="Times New Roman"/>
          <w:sz w:val="28"/>
          <w:szCs w:val="28"/>
        </w:rPr>
        <w:t>Республики Башкортостан»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, а также для того, чтобы выслушать все поступившие предложения и замечания.</w:t>
      </w:r>
    </w:p>
    <w:p w:rsidR="00901C2F" w:rsidRPr="0087303A" w:rsidRDefault="00707D59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Она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разъяснил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участникам слушаний, что правила землепользования и застройки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Разработка правил велась в строгом соответствии с: Градостроительным Кодексом РФ, Земельным Кодексом, законом «Об общих принципах организации местного самоуправления», иными законами и нормативами Российской Федерации,  Уставом сельского поселения.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Согласно градостроительному кодексу Правила землепользования и застройки состоят </w:t>
      </w: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>из</w:t>
      </w:r>
      <w:proofErr w:type="gramEnd"/>
      <w:r w:rsidRPr="008730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- Текстовой части документа, где описан порядок применения Правил и внесения в них изменений. 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Порядок применения правил включает в себя описание полномочий органов местного самоуправления в регулировании землепользования и застройки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7D5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707D5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707D59">
        <w:rPr>
          <w:rFonts w:ascii="Times New Roman" w:hAnsi="Times New Roman" w:cs="Times New Roman"/>
          <w:color w:val="000000"/>
          <w:sz w:val="28"/>
          <w:szCs w:val="28"/>
        </w:rPr>
        <w:t>унгак</w:t>
      </w:r>
      <w:proofErr w:type="spellEnd"/>
      <w:r w:rsidR="00707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7D59">
        <w:rPr>
          <w:rFonts w:ascii="Times New Roman" w:hAnsi="Times New Roman" w:cs="Times New Roman"/>
          <w:color w:val="000000"/>
          <w:sz w:val="28"/>
          <w:szCs w:val="28"/>
        </w:rPr>
        <w:t>Аскинского</w:t>
      </w:r>
      <w:proofErr w:type="spellEnd"/>
      <w:r w:rsidR="00707D59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Башкортостан.</w:t>
      </w:r>
    </w:p>
    <w:p w:rsidR="0043369F" w:rsidRPr="0087303A" w:rsidRDefault="005E5F8A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Карты градостроительного зонирования  </w:t>
      </w:r>
      <w:proofErr w:type="spellStart"/>
      <w:r w:rsidR="00707D59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707D59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707D59">
        <w:rPr>
          <w:rFonts w:ascii="Times New Roman" w:hAnsi="Times New Roman" w:cs="Times New Roman"/>
          <w:color w:val="000000"/>
          <w:sz w:val="28"/>
          <w:szCs w:val="28"/>
        </w:rPr>
        <w:t>унгак</w:t>
      </w:r>
      <w:proofErr w:type="spellEnd"/>
      <w:r w:rsidR="00707D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07D59">
        <w:rPr>
          <w:rFonts w:ascii="Times New Roman" w:hAnsi="Times New Roman" w:cs="Times New Roman"/>
          <w:color w:val="000000"/>
          <w:sz w:val="28"/>
          <w:szCs w:val="28"/>
        </w:rPr>
        <w:t>Аскинского</w:t>
      </w:r>
      <w:proofErr w:type="spellEnd"/>
      <w:r w:rsidR="00707D59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Градостроительных регламентов.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Территория поселения в границах населенных пунктов разделена на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зоны. Они отображены на Карте градостроительного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зонирования.</w:t>
      </w:r>
    </w:p>
    <w:p w:rsidR="00901C2F" w:rsidRPr="0087303A" w:rsidRDefault="00901C2F" w:rsidP="004336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Территориальные зоны установлены в соответствии со статьей 34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Градостроительного кодекса Российской Федерации и сочетают в себе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современное использование территории, а также планируемое использование</w:t>
      </w: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земельных участков согласно утвержденным документам по планировке</w:t>
      </w:r>
      <w:r w:rsidR="0043369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Градостроительные регламенты 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определяют правовой режим,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 и объектов капитального строительства</w:t>
      </w:r>
      <w:proofErr w:type="gram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установленных действующим законодательством, проектами </w:t>
      </w:r>
      <w:proofErr w:type="spellStart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водоохранных</w:t>
      </w:r>
      <w:proofErr w:type="spellEnd"/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, санитарно-защитных зон, зон санитарной охраны источников водоснабжения и водопроводных сооружений, проектом зон охраны памятников и иными зонами с особыми условиями использования территорий.   </w:t>
      </w:r>
    </w:p>
    <w:p w:rsidR="00901C2F" w:rsidRPr="0087303A" w:rsidRDefault="00901C2F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устанавливаются границы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зон. Границы территориальных зон должны отвечать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требованию принадлежности каждого земельного участка только к одной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территориальной зоне. Формирование одного земельного участка из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нескольких земельных участков, расположенных в различных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территориальных зонах, не допускается. Территориальные зоны, как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правило, не устанавливаются применительно к одному земельному участку.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На картах градостроительного зонирования в обязательном порядке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отображаются границы зон с особыми условиями использования территорий,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границы территорий объектов культурного наследия. Границы указанных зон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могут отображаться на отдельных картах.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Ко всем зонам есть ограничения в использовании, т.е. определено, что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можно, а что нельзя делать на этой территории из-за особого режима охраны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окружающей среды, здоровья населения, или обеспечения экологической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безопасности.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Исходя из вышесказанного, пользуясь Правилами, любой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заинтересованный человек будет осведомлен о развитии интересующей его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территории, о разрешенных видах использования и экологических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ограничениях строительства, связанных с санитарно - защитными,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водоохранными</w:t>
      </w:r>
      <w:proofErr w:type="spellEnd"/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зонами или охраняемыми территориями.</w:t>
      </w:r>
    </w:p>
    <w:p w:rsidR="00901C2F" w:rsidRPr="0087303A" w:rsidRDefault="00901C2F" w:rsidP="00A62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В Правилах также прописаны права использования недвижимости,</w:t>
      </w:r>
      <w:r w:rsidR="00A62340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возникшие до вступления в силу Правил: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т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е акты, которые были приняты до введения Правил, применяются в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части, не противоречащей Правилам.</w:t>
      </w:r>
    </w:p>
    <w:p w:rsidR="00901C2F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>- р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азрешения на строительство, выданные физическим и юридическим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лицам до вступления в силу настоящих Правил, признаются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действительными.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Правила дают общую для всех информацию о том, что можно строить,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что нельзя, как можно использовать, как нельзя, т.е. делает прозрачной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01C2F" w:rsidRPr="0087303A">
        <w:rPr>
          <w:rFonts w:ascii="Times New Roman" w:hAnsi="Times New Roman" w:cs="Times New Roman"/>
          <w:color w:val="000000"/>
          <w:sz w:val="28"/>
          <w:szCs w:val="28"/>
        </w:rPr>
        <w:t>процедуру принятия того или иного градостроительного решения.</w:t>
      </w:r>
    </w:p>
    <w:p w:rsidR="00A62340" w:rsidRPr="0087303A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01C2F" w:rsidRPr="0087303A" w:rsidRDefault="00901C2F" w:rsidP="00901C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2. Выступления участников публичных слушаний:</w:t>
      </w:r>
    </w:p>
    <w:p w:rsidR="00A62340" w:rsidRDefault="00A62340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ab/>
      </w:r>
      <w:proofErr w:type="spellStart"/>
      <w:r w:rsidR="003F61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Агалиуллин</w:t>
      </w:r>
      <w:proofErr w:type="spellEnd"/>
      <w:r w:rsidR="003F61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Т.Г.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, </w:t>
      </w:r>
      <w:proofErr w:type="spellStart"/>
      <w:r w:rsidR="003F61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Музафарова</w:t>
      </w:r>
      <w:proofErr w:type="spellEnd"/>
      <w:r w:rsidR="003F61C1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И.Р. 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предложили принять решение  соглас</w:t>
      </w:r>
      <w:r w:rsidR="00DF03F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но проекта</w:t>
      </w:r>
      <w:r w:rsidRPr="0087303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sz w:val="28"/>
          <w:szCs w:val="28"/>
        </w:rPr>
        <w:t xml:space="preserve">«Правил землепользования и застройки </w:t>
      </w:r>
      <w:proofErr w:type="spellStart"/>
      <w:r w:rsidR="003F61C1">
        <w:rPr>
          <w:rFonts w:ascii="Times New Roman" w:hAnsi="Times New Roman" w:cs="Times New Roman"/>
          <w:sz w:val="28"/>
          <w:szCs w:val="28"/>
        </w:rPr>
        <w:t>д.Кунгак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7303A">
        <w:rPr>
          <w:rFonts w:ascii="Times New Roman" w:hAnsi="Times New Roman" w:cs="Times New Roman"/>
          <w:sz w:val="28"/>
          <w:szCs w:val="28"/>
        </w:rPr>
        <w:t>Аскинск</w:t>
      </w:r>
      <w:r w:rsidR="003F61C1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87303A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3F61C1">
        <w:rPr>
          <w:rFonts w:ascii="Times New Roman" w:hAnsi="Times New Roman" w:cs="Times New Roman"/>
          <w:sz w:val="28"/>
          <w:szCs w:val="28"/>
        </w:rPr>
        <w:t>а</w:t>
      </w:r>
      <w:r w:rsidRPr="0087303A">
        <w:rPr>
          <w:rFonts w:ascii="Times New Roman" w:hAnsi="Times New Roman" w:cs="Times New Roman"/>
          <w:sz w:val="28"/>
          <w:szCs w:val="28"/>
        </w:rPr>
        <w:t xml:space="preserve"> Республики Башкортостан» и направлении его в Совет сельского поселения </w:t>
      </w:r>
      <w:r w:rsidR="00E77A0B">
        <w:rPr>
          <w:rFonts w:ascii="Times New Roman" w:hAnsi="Times New Roman" w:cs="Times New Roman"/>
          <w:sz w:val="28"/>
          <w:szCs w:val="28"/>
        </w:rPr>
        <w:t>Кунгаковский сельсовет</w:t>
      </w:r>
      <w:r w:rsidRPr="0087303A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публичных слушаний предложений и замечаний, касающихся проекта правил землепользования и застройки, для включения их в протокол публичных слушаний </w:t>
      </w: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выразили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5F8A" w:rsidRPr="0087303A" w:rsidRDefault="005E5F8A" w:rsidP="00A623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5E5F8A" w:rsidRDefault="00A62340" w:rsidP="001768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303A">
        <w:rPr>
          <w:rFonts w:ascii="Times New Roman" w:hAnsi="Times New Roman" w:cs="Times New Roman"/>
          <w:color w:val="D0DCE6"/>
          <w:sz w:val="28"/>
          <w:szCs w:val="28"/>
        </w:rPr>
        <w:t xml:space="preserve"> </w:t>
      </w:r>
      <w:r w:rsidR="0096108D" w:rsidRPr="0087303A">
        <w:rPr>
          <w:rFonts w:ascii="Times New Roman" w:hAnsi="Times New Roman" w:cs="Times New Roman"/>
          <w:color w:val="D0DCE6"/>
          <w:sz w:val="28"/>
          <w:szCs w:val="28"/>
        </w:rPr>
        <w:tab/>
      </w:r>
      <w:r w:rsidR="001768A6"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публичных слушаний </w:t>
      </w:r>
      <w:r w:rsidR="005E5F8A">
        <w:rPr>
          <w:rFonts w:ascii="Times New Roman" w:hAnsi="Times New Roman" w:cs="Times New Roman"/>
          <w:color w:val="000000"/>
          <w:sz w:val="28"/>
          <w:szCs w:val="28"/>
        </w:rPr>
        <w:t>было принято решение:</w:t>
      </w:r>
    </w:p>
    <w:p w:rsidR="003F61C1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аправить в Совет сельского поселения </w:t>
      </w:r>
      <w:r w:rsidR="00E77A0B">
        <w:rPr>
          <w:rFonts w:ascii="Times New Roman" w:hAnsi="Times New Roman" w:cs="Times New Roman"/>
          <w:color w:val="000000"/>
          <w:sz w:val="28"/>
          <w:szCs w:val="28"/>
        </w:rPr>
        <w:t>Кунгаковский сельсовет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Pr="005E5F8A">
        <w:rPr>
          <w:rFonts w:ascii="Times New Roman" w:hAnsi="Times New Roman" w:cs="Times New Roman"/>
          <w:color w:val="000000"/>
          <w:sz w:val="28"/>
          <w:szCs w:val="28"/>
        </w:rPr>
        <w:t>Аскинский</w:t>
      </w:r>
      <w:proofErr w:type="spellEnd"/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проект «Правил</w:t>
      </w:r>
      <w:r w:rsidR="003F61C1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землепользования и застройки </w:t>
      </w:r>
      <w:proofErr w:type="spellStart"/>
      <w:r w:rsidR="003F61C1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Start"/>
      <w:r w:rsidR="003F61C1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="003F61C1">
        <w:rPr>
          <w:rFonts w:ascii="Times New Roman" w:hAnsi="Times New Roman" w:cs="Times New Roman"/>
          <w:color w:val="000000"/>
          <w:sz w:val="28"/>
          <w:szCs w:val="28"/>
        </w:rPr>
        <w:t>унгак</w:t>
      </w:r>
      <w:proofErr w:type="spellEnd"/>
      <w:r w:rsidR="003F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61C1">
        <w:rPr>
          <w:rFonts w:ascii="Times New Roman" w:hAnsi="Times New Roman" w:cs="Times New Roman"/>
          <w:color w:val="000000"/>
          <w:sz w:val="28"/>
          <w:szCs w:val="28"/>
        </w:rPr>
        <w:t>Аскинского</w:t>
      </w:r>
      <w:proofErr w:type="spellEnd"/>
      <w:r w:rsidR="003F61C1">
        <w:rPr>
          <w:rFonts w:ascii="Times New Roman" w:hAnsi="Times New Roman" w:cs="Times New Roman"/>
          <w:color w:val="000000"/>
          <w:sz w:val="28"/>
          <w:szCs w:val="28"/>
        </w:rPr>
        <w:t xml:space="preserve"> района </w:t>
      </w:r>
      <w:r w:rsidRPr="005E5F8A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Башкортостан» для принятия решения об утверждении указанного проекта.   </w:t>
      </w:r>
    </w:p>
    <w:p w:rsidR="001768A6" w:rsidRDefault="00A62340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E5F8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5F8A" w:rsidRPr="0087303A" w:rsidRDefault="005E5F8A" w:rsidP="005E5F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публичных слушаний: _________________ </w:t>
      </w:r>
      <w:proofErr w:type="spellStart"/>
      <w:r w:rsidR="003F61C1">
        <w:rPr>
          <w:rFonts w:ascii="Times New Roman" w:hAnsi="Times New Roman" w:cs="Times New Roman"/>
          <w:color w:val="000000"/>
          <w:sz w:val="28"/>
          <w:szCs w:val="28"/>
        </w:rPr>
        <w:t>М.М.Шаймуратов</w:t>
      </w:r>
      <w:proofErr w:type="spellEnd"/>
    </w:p>
    <w:p w:rsidR="003F61C1" w:rsidRPr="0087303A" w:rsidRDefault="003F61C1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6108D" w:rsidRPr="0087303A" w:rsidRDefault="0096108D" w:rsidP="009610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7303A">
        <w:rPr>
          <w:rFonts w:ascii="Times New Roman" w:hAnsi="Times New Roman" w:cs="Times New Roman"/>
          <w:color w:val="000000"/>
          <w:sz w:val="28"/>
          <w:szCs w:val="28"/>
        </w:rPr>
        <w:t xml:space="preserve">Секретарь публичных слушаний: </w:t>
      </w:r>
      <w:r w:rsidRPr="0087303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_________________ </w:t>
      </w:r>
      <w:r w:rsidR="003F61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3F61C1">
        <w:rPr>
          <w:rFonts w:ascii="Times New Roman" w:hAnsi="Times New Roman" w:cs="Times New Roman"/>
          <w:color w:val="000000"/>
          <w:sz w:val="28"/>
          <w:szCs w:val="28"/>
        </w:rPr>
        <w:t>Р.Н.Сулиманова</w:t>
      </w:r>
      <w:proofErr w:type="spellEnd"/>
    </w:p>
    <w:sectPr w:rsidR="0096108D" w:rsidRPr="0087303A" w:rsidSect="001768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A6"/>
    <w:rsid w:val="00157B5A"/>
    <w:rsid w:val="001768A6"/>
    <w:rsid w:val="002E7800"/>
    <w:rsid w:val="003F61C1"/>
    <w:rsid w:val="0043369F"/>
    <w:rsid w:val="005074B4"/>
    <w:rsid w:val="00551B1F"/>
    <w:rsid w:val="00585458"/>
    <w:rsid w:val="005E5F8A"/>
    <w:rsid w:val="00646FFC"/>
    <w:rsid w:val="00707D59"/>
    <w:rsid w:val="00841669"/>
    <w:rsid w:val="0087303A"/>
    <w:rsid w:val="00901C2F"/>
    <w:rsid w:val="0096108D"/>
    <w:rsid w:val="00A62340"/>
    <w:rsid w:val="00AB3A6D"/>
    <w:rsid w:val="00DF03FA"/>
    <w:rsid w:val="00E77A0B"/>
    <w:rsid w:val="00F51922"/>
    <w:rsid w:val="00F64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B3A6D"/>
    <w:rPr>
      <w:b/>
      <w:bCs/>
    </w:rPr>
  </w:style>
  <w:style w:type="character" w:customStyle="1" w:styleId="apple-converted-space">
    <w:name w:val="apple-converted-space"/>
    <w:basedOn w:val="a0"/>
    <w:rsid w:val="00AB3A6D"/>
  </w:style>
  <w:style w:type="paragraph" w:styleId="a4">
    <w:name w:val="List Paragraph"/>
    <w:basedOn w:val="a"/>
    <w:uiPriority w:val="34"/>
    <w:qFormat/>
    <w:rsid w:val="003F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2016-08-25T09:53:00Z</cp:lastPrinted>
  <dcterms:created xsi:type="dcterms:W3CDTF">2016-08-18T09:13:00Z</dcterms:created>
  <dcterms:modified xsi:type="dcterms:W3CDTF">2016-08-25T11:25:00Z</dcterms:modified>
</cp:coreProperties>
</file>