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7A" w:rsidRPr="007A1D7A" w:rsidRDefault="00CB250C" w:rsidP="00CB2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КоАП РФ в части административной ответственности за проживание без регистрации. </w:t>
      </w:r>
    </w:p>
    <w:p w:rsidR="007A1D7A" w:rsidRPr="007A1D7A" w:rsidRDefault="007A1D7A" w:rsidP="007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50C" w:rsidRDefault="00CB250C" w:rsidP="007A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</w:t>
      </w:r>
      <w:r w:rsidR="007A1D7A" w:rsidRPr="007A1D7A">
        <w:rPr>
          <w:rFonts w:ascii="Times New Roman" w:hAnsi="Times New Roman" w:cs="Times New Roman"/>
          <w:sz w:val="28"/>
          <w:szCs w:val="28"/>
        </w:rPr>
        <w:t xml:space="preserve"> от 17.02.2021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1E5">
        <w:rPr>
          <w:rFonts w:ascii="Times New Roman" w:hAnsi="Times New Roman" w:cs="Times New Roman"/>
          <w:sz w:val="28"/>
          <w:szCs w:val="28"/>
        </w:rPr>
        <w:t>12-ФЗ "</w:t>
      </w:r>
      <w:r w:rsidR="007A1D7A" w:rsidRPr="007A1D7A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19.15.1 и 19.15.2 Кодекса Российской Федерации об административных </w:t>
      </w:r>
      <w:r w:rsidR="000E61E5">
        <w:rPr>
          <w:rFonts w:ascii="Times New Roman" w:hAnsi="Times New Roman" w:cs="Times New Roman"/>
          <w:sz w:val="28"/>
          <w:szCs w:val="28"/>
        </w:rPr>
        <w:t>правонарушениях"</w:t>
      </w:r>
      <w:r>
        <w:rPr>
          <w:rFonts w:ascii="Times New Roman" w:hAnsi="Times New Roman" w:cs="Times New Roman"/>
          <w:sz w:val="28"/>
          <w:szCs w:val="28"/>
        </w:rPr>
        <w:t xml:space="preserve"> в статьи 19.15.1 и 19.15.2 КоАП РФ внесены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которыми круг лиц, </w:t>
      </w:r>
      <w:r w:rsidR="007A1D7A" w:rsidRPr="007A1D7A">
        <w:rPr>
          <w:rFonts w:ascii="Times New Roman" w:hAnsi="Times New Roman" w:cs="Times New Roman"/>
          <w:sz w:val="28"/>
          <w:szCs w:val="28"/>
        </w:rPr>
        <w:t>которые освобождаются от административной ответственности за проживание без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жилом помещении был расширен. </w:t>
      </w:r>
    </w:p>
    <w:p w:rsidR="00CB250C" w:rsidRPr="00CB250C" w:rsidRDefault="00CB250C" w:rsidP="00CB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примечанию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ст. 19.15.1 КоАП РФ г</w:t>
      </w:r>
      <w:r w:rsidRPr="00CB250C">
        <w:rPr>
          <w:rFonts w:ascii="Times New Roman" w:hAnsi="Times New Roman" w:cs="Times New Roman"/>
          <w:sz w:val="28"/>
          <w:szCs w:val="28"/>
        </w:rPr>
        <w:t xml:space="preserve">раждане Российской Федерации освобождаются от административной ответственности за административное правонарушение, предусмотренное </w:t>
      </w:r>
      <w:r>
        <w:rPr>
          <w:rFonts w:ascii="Times New Roman" w:hAnsi="Times New Roman" w:cs="Times New Roman"/>
          <w:sz w:val="28"/>
          <w:szCs w:val="28"/>
        </w:rPr>
        <w:t>в ст. 19.15.1 КоАП РФ</w:t>
      </w:r>
      <w:r w:rsidRPr="00CB250C">
        <w:rPr>
          <w:rFonts w:ascii="Times New Roman" w:hAnsi="Times New Roman" w:cs="Times New Roman"/>
          <w:sz w:val="28"/>
          <w:szCs w:val="28"/>
        </w:rPr>
        <w:t>, в случае:</w:t>
      </w:r>
    </w:p>
    <w:p w:rsidR="00CB250C" w:rsidRPr="00CB250C" w:rsidRDefault="00CB250C" w:rsidP="00CB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250C">
        <w:rPr>
          <w:rFonts w:ascii="Times New Roman" w:hAnsi="Times New Roman" w:cs="Times New Roman"/>
          <w:sz w:val="28"/>
          <w:szCs w:val="28"/>
        </w:rPr>
        <w:t>если они являются супругами, детьми (в том числе усыновленными), подопечными, супругами детей, родителями, усыновителями, опекунами, попечителями, супругами родителей, родными братьями и сестрами, бабушками, дедушками или внуками нанимателя (собственника) жилого помещения, имеющего регистрацию по месту жительства в данном жилом помещении;</w:t>
      </w:r>
    </w:p>
    <w:p w:rsidR="00CB250C" w:rsidRDefault="00CB250C" w:rsidP="00CB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250C">
        <w:rPr>
          <w:rFonts w:ascii="Times New Roman" w:hAnsi="Times New Roman" w:cs="Times New Roman"/>
          <w:sz w:val="28"/>
          <w:szCs w:val="28"/>
        </w:rPr>
        <w:t>если проживающие совместно с нанимателем или собственником жилого помещения лица являются по отношению к нему супругами, детьми (в том числе усыновленными), подопечными, супругами детей, родителями, усыновителями, опекунами, попечителями, супругами родителей, родными братьями и сестрами, бабушками, дедушками или внуками.</w:t>
      </w:r>
    </w:p>
    <w:p w:rsidR="00CB250C" w:rsidRDefault="00CB250C" w:rsidP="00CB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примечанием к ст. 19.15.2 КоАП РФ </w:t>
      </w:r>
      <w:r w:rsidR="002E26DB">
        <w:rPr>
          <w:rFonts w:ascii="Times New Roman" w:hAnsi="Times New Roman" w:cs="Times New Roman"/>
          <w:sz w:val="28"/>
          <w:szCs w:val="28"/>
        </w:rPr>
        <w:t>г</w:t>
      </w:r>
      <w:r w:rsidRPr="00CB250C">
        <w:rPr>
          <w:rFonts w:ascii="Times New Roman" w:hAnsi="Times New Roman" w:cs="Times New Roman"/>
          <w:sz w:val="28"/>
          <w:szCs w:val="28"/>
        </w:rPr>
        <w:t>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том, что они являются супругами, детьми (в том числе усыновленными), подопечными, супругами детей, родителями, усыновителями, опекунами, попечителями, супругами родителей, родными братьями и сестрами, бабушками, дедушками или внуками нанимателя (собственника) жилого помещения, имеющего регистрацию по месту жительства в данном жилом помещении.</w:t>
      </w:r>
    </w:p>
    <w:p w:rsidR="00CB250C" w:rsidRDefault="00CB250C" w:rsidP="00CB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изменения вступили в силу 28.02.2021. </w:t>
      </w:r>
    </w:p>
    <w:p w:rsidR="007A1D7A" w:rsidRDefault="007A1D7A" w:rsidP="007A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D7A" w:rsidRPr="007A1D7A" w:rsidRDefault="006F5DE1" w:rsidP="007A1D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bookmarkEnd w:id="0"/>
    </w:p>
    <w:sectPr w:rsidR="007A1D7A" w:rsidRPr="007A1D7A" w:rsidSect="0056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D7A"/>
    <w:rsid w:val="000E61E5"/>
    <w:rsid w:val="002D6DB8"/>
    <w:rsid w:val="002E26DB"/>
    <w:rsid w:val="00562990"/>
    <w:rsid w:val="006F5DE1"/>
    <w:rsid w:val="007A1D7A"/>
    <w:rsid w:val="00C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25161-BB60-4DF7-9484-7B69ECC0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123">
          <w:marLeft w:val="0"/>
          <w:marRight w:val="0"/>
          <w:marTop w:val="0"/>
          <w:marBottom w:val="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59">
          <w:marLeft w:val="0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245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5064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8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0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2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7</cp:revision>
  <dcterms:created xsi:type="dcterms:W3CDTF">2021-05-12T15:11:00Z</dcterms:created>
  <dcterms:modified xsi:type="dcterms:W3CDTF">2021-06-07T10:53:00Z</dcterms:modified>
</cp:coreProperties>
</file>