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C2E" w:rsidRPr="00AE2C2E" w:rsidRDefault="00924B62" w:rsidP="00924B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Внесены изменения в Гражданский процессуальный кодекс РФ запрещающие изымать домашних животных. </w:t>
      </w:r>
    </w:p>
    <w:p w:rsidR="00AE2C2E" w:rsidRPr="00AE2C2E" w:rsidRDefault="00AE2C2E" w:rsidP="00AE2C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C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2C2E" w:rsidRDefault="00924B62" w:rsidP="00AE2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Федеральному закону от 30.04.2021 № 106-ФЗ "</w:t>
      </w:r>
      <w:r w:rsidR="00AE2C2E" w:rsidRPr="00AE2C2E">
        <w:rPr>
          <w:rFonts w:ascii="Times New Roman" w:hAnsi="Times New Roman" w:cs="Times New Roman"/>
          <w:sz w:val="28"/>
          <w:szCs w:val="28"/>
        </w:rPr>
        <w:t>О внесении изменения в статью 446 Гражданского процессуально</w:t>
      </w:r>
      <w:r>
        <w:rPr>
          <w:rFonts w:ascii="Times New Roman" w:hAnsi="Times New Roman" w:cs="Times New Roman"/>
          <w:sz w:val="28"/>
          <w:szCs w:val="28"/>
        </w:rPr>
        <w:t>го кодекса Российской Федерации" в названную статью</w:t>
      </w:r>
      <w:r w:rsidRPr="00924B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внесены изменения, которые запрещают </w:t>
      </w:r>
      <w:r w:rsidR="00AE2C2E" w:rsidRPr="00AE2C2E">
        <w:rPr>
          <w:rFonts w:ascii="Times New Roman" w:hAnsi="Times New Roman" w:cs="Times New Roman"/>
          <w:sz w:val="28"/>
          <w:szCs w:val="28"/>
        </w:rPr>
        <w:t>обращать взыскание по исполнительным документам на домашних животных, используемых для целей, не связанных с предпринимательской деятельностью.</w:t>
      </w:r>
    </w:p>
    <w:p w:rsidR="00924B62" w:rsidRDefault="00924B62" w:rsidP="00AE2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вновь введёнными положениями ст. 446 Гражданского процессуального кодекса РФ в</w:t>
      </w:r>
      <w:r w:rsidRPr="00924B62">
        <w:rPr>
          <w:rFonts w:ascii="Times New Roman" w:hAnsi="Times New Roman" w:cs="Times New Roman"/>
          <w:sz w:val="28"/>
          <w:szCs w:val="28"/>
        </w:rPr>
        <w:t>зыскание по исполнительным документам не может быть обращено на имущество, принадлежащее гражданину-должнику на праве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B62">
        <w:rPr>
          <w:rFonts w:ascii="Times New Roman" w:hAnsi="Times New Roman" w:cs="Times New Roman"/>
          <w:sz w:val="28"/>
          <w:szCs w:val="28"/>
        </w:rPr>
        <w:t>используемые для целей, не связанных с осуществлением предпринимательской деятельности, домашние животные, определенные Федеральным з</w:t>
      </w:r>
      <w:r>
        <w:rPr>
          <w:rFonts w:ascii="Times New Roman" w:hAnsi="Times New Roman" w:cs="Times New Roman"/>
          <w:sz w:val="28"/>
          <w:szCs w:val="28"/>
        </w:rPr>
        <w:t>аконом от 27 декабря 2018 года №</w:t>
      </w:r>
      <w:r w:rsidRPr="00924B62">
        <w:rPr>
          <w:rFonts w:ascii="Times New Roman" w:hAnsi="Times New Roman" w:cs="Times New Roman"/>
          <w:sz w:val="28"/>
          <w:szCs w:val="28"/>
        </w:rPr>
        <w:t xml:space="preserve"> 498-ФЗ "Об ответственном обращении с животными и о внесении изменений в отдельные законодательные акты Российской Федерации".</w:t>
      </w:r>
    </w:p>
    <w:p w:rsidR="00924B62" w:rsidRDefault="00924B62" w:rsidP="00AE2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Вышеуказанные изменения вступили в силу 30.04.2021. </w:t>
      </w:r>
    </w:p>
    <w:p w:rsidR="00AE2C2E" w:rsidRDefault="00AE2C2E" w:rsidP="00AE2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8B8" w:rsidRDefault="001938B8" w:rsidP="00193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845A36" w:rsidRPr="00AE2C2E" w:rsidRDefault="00845A36" w:rsidP="00AE2C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45A36" w:rsidRPr="00AE2C2E" w:rsidSect="00C40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2C2E"/>
    <w:rsid w:val="001938B8"/>
    <w:rsid w:val="00845A36"/>
    <w:rsid w:val="00924B62"/>
    <w:rsid w:val="00AE2C2E"/>
    <w:rsid w:val="00C4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4D929F-7938-42C8-90CD-2634619B5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27377">
          <w:marLeft w:val="0"/>
          <w:marRight w:val="0"/>
          <w:marTop w:val="0"/>
          <w:marBottom w:val="5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5550">
          <w:marLeft w:val="0"/>
          <w:marRight w:val="4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77168">
              <w:marLeft w:val="0"/>
              <w:marRight w:val="0"/>
              <w:marTop w:val="0"/>
              <w:marBottom w:val="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92582">
              <w:marLeft w:val="0"/>
              <w:marRight w:val="0"/>
              <w:marTop w:val="0"/>
              <w:marBottom w:val="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9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7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1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2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Рустем</cp:lastModifiedBy>
  <cp:revision>5</cp:revision>
  <dcterms:created xsi:type="dcterms:W3CDTF">2021-05-12T15:48:00Z</dcterms:created>
  <dcterms:modified xsi:type="dcterms:W3CDTF">2021-06-07T11:32:00Z</dcterms:modified>
</cp:coreProperties>
</file>